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43" w:rsidRPr="00F52500" w:rsidRDefault="009C0C43" w:rsidP="009C0C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52500">
        <w:rPr>
          <w:rFonts w:ascii="Times New Roman" w:eastAsia="Calibri" w:hAnsi="Times New Roman" w:cs="Times New Roman"/>
          <w:sz w:val="28"/>
          <w:szCs w:val="24"/>
          <w:lang w:val="en-US"/>
        </w:rPr>
        <w:t>I</w:t>
      </w:r>
      <w:r w:rsidRPr="00F52500">
        <w:rPr>
          <w:rFonts w:ascii="Times New Roman" w:eastAsia="Calibri" w:hAnsi="Times New Roman" w:cs="Times New Roman"/>
          <w:sz w:val="28"/>
          <w:szCs w:val="24"/>
        </w:rPr>
        <w:t>. Содержание курса внеурочной деятельности</w:t>
      </w:r>
    </w:p>
    <w:p w:rsidR="009C0C43" w:rsidRDefault="009C0C43" w:rsidP="009C0C43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969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Как человек познаёт окружающий мир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Как изучают окружающий мир? Какими способами получения информации об окружающем мире владеют дети.</w:t>
      </w:r>
      <w:r>
        <w:rPr>
          <w:rFonts w:ascii="Calibri" w:hAnsi="Calibri" w:cs="Calibri"/>
          <w:b/>
          <w:bCs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Экскурсия - как средство стимулирования исследовательской деятельности.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Экскурсия на пришкольный участок. Наблюдение за окружающим миром.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Наблюдения и наблюдательность. Планирование наблюдения.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Знакомство с наблюдением как методом исследования. </w:t>
      </w:r>
    </w:p>
    <w:p w:rsidR="009C0C43" w:rsidRPr="00A969D9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Организация, проведение наблюдения на основе опыта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Проращивание лука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Составление схемы наблюдения.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Информация об открытиях, сделанных на основе наблюдений.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Приметы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осени.Наблюдения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за листьями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Развиваем наблюдательность. Осенние изменения в природе. Наблюдение и сравнение листьев березы, осины, рябины. Сбор листьев для гербария. Организация сушки собранного материала.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Составление гербария.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Календарь наблюдения за погодой. Условные знаки. 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Наблюдение за погодой один из способов изучения изменений в природе. Условные знаки состояния неба, осадков. Прогноз погоды и его важность для жизнедеятельности человека. Профессия метеоролог.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Народные приметы. Загадки о природе.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Изучаем и анализируем народные приметы, загадки о природе.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Подготовка и защита проекта "Осень"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Оформление осенних наблюдений в книжке-малышке. Презентации проектов учащимися.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Знакомство с информационными источниками.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Экскурсия в библиотеку. Работа с книгой в школьной библиотеке. Учимся выбирать литературу на заданную тему и работать с книгой.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Наблюдения и наблюдательность. Планирование наблюдения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 .</w:t>
      </w:r>
      <w:proofErr w:type="gramEnd"/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t>Краски в нашей жизни</w:t>
      </w:r>
      <w:r>
        <w:rPr>
          <w:rFonts w:ascii="Times New Roman" w:hAnsi="Times New Roman" w:cs="Times New Roman"/>
          <w:color w:val="1D1B11"/>
          <w:sz w:val="24"/>
          <w:szCs w:val="24"/>
        </w:rPr>
        <w:t>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Организация, проведение наблюдения на основе опыта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Смешивание </w:t>
      </w:r>
      <w:proofErr w:type="spellStart"/>
      <w:proofErr w:type="gramStart"/>
      <w:r>
        <w:rPr>
          <w:rFonts w:ascii="Times New Roman" w:hAnsi="Times New Roman" w:cs="Times New Roman"/>
          <w:color w:val="1D1B11"/>
          <w:sz w:val="24"/>
          <w:szCs w:val="24"/>
        </w:rPr>
        <w:t>красок.Получение</w:t>
      </w:r>
      <w:proofErr w:type="spellEnd"/>
      <w:proofErr w:type="gram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новых цветов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Составление схемы наблюдения.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Информация об открытиях, сделанных на основе наблюдений.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Главное и второстепенное в наблюдении. 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Почему облетают листья с деревьев? Сезонные изменения в жизни растений.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Наблюдение за Луной (фазы Луны).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Наблюдения и наблюдательность. Планирование наблюдения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 .</w:t>
      </w:r>
      <w:proofErr w:type="gramEnd"/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</w:rPr>
        <w:lastRenderedPageBreak/>
        <w:t>О чем рассказывают следы на снегу?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Организация, проведение наблюдения. Составление схемы наблюдения. Информация об открытиях, сделанных на основе наблюдений.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Классификация предметов по заданным критериям.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Сходства и различия предметов. Классификация. Организация построения ряда объектов по выделенному свойству на примере наблюдения за различными видами бумаги.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Польза бумаги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.  Результат исследования. 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Приборы, которые позволяют человеку узнавать окружающий мир.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Знакомство с приборами, созданными для наблюдения: микроскоп, лупа, бинокль, телескоп.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Цифровая лаборатория для начальной школы. Практическая работа с лупой. Наблюдение за кожей человека. Практическая работа с микроскопом. Наблюдение за яичной скорлупой. Практическая работа. Измерение температуры.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Способы представления результатов наблюдений.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Анализ результатов выполненного наблюдения за погодой (на основе данных занесенных в календарь погоды.)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Что мне интересно?.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Собираем копилку умных вопросов. Как человек может найти ответ на свой вопрос?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Энциклопедия-книга для любознательных. Рассматривание различных детских энциклопедий. Составление копилки умных вопросов. Поиск ответов на умные вопросы.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Что? Где? Когда?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 w:rsidRPr="00A969D9"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Учимся находить ответы на свои вопросы. Что такое 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гипотеза?.</w:t>
      </w:r>
      <w:proofErr w:type="gramEnd"/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Почему на небе появляется радуга? 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Организация и проведение мыслительного наблюдения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Почему на небе появляется радуга?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t>Представление результатов исследования. Выводы.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Почему бывает гроза?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Почему бывает гроза?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».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Представление результатов исследования. Выводы. Что страшнее: гром или молния?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Каки</w:t>
      </w:r>
      <w:proofErr w:type="spellEnd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почему  образуются</w:t>
      </w:r>
      <w:proofErr w:type="gramEnd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облака?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Как и почему  образуются 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облака?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Виды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облаков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Представление результатов исследования. Выводы.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вода в небольших водоемах зеленая?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>Почему вода в небольших водоемах зеленая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?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</w:rPr>
        <w:t>»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Представление результатов исследования. Выводы.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высохла лужа?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Почему высохла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лужа?</w:t>
      </w:r>
      <w:r w:rsidRPr="00A969D9">
        <w:rPr>
          <w:rFonts w:ascii="Times New Roman" w:hAnsi="Times New Roman" w:cs="Times New Roman"/>
          <w:color w:val="222222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Представление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результатов исследования. Выводы.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корабли не тонут?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Почему корабли не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тонут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?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Представление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результатов </w:t>
      </w:r>
      <w:r>
        <w:rPr>
          <w:rFonts w:ascii="Times New Roman" w:hAnsi="Times New Roman" w:cs="Times New Roman"/>
          <w:color w:val="1D1B11"/>
          <w:sz w:val="24"/>
          <w:szCs w:val="24"/>
        </w:rPr>
        <w:lastRenderedPageBreak/>
        <w:t>исследования. Выводы.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Магнит и его свойства. Взаимодействие магнитов.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Организация и проведение мыслительного наблюдения "Магнит и его свойства. Взаимодействие магнитов ". Представление результатов исследования. Выводы.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мы плачем? Откуда берутся слезы?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>Почему мы плачем? Откуда берутся слезы</w:t>
      </w:r>
      <w:r>
        <w:rPr>
          <w:rFonts w:ascii="Times New Roman" w:hAnsi="Times New Roman" w:cs="Times New Roman"/>
          <w:color w:val="1D1B11"/>
          <w:sz w:val="24"/>
          <w:szCs w:val="24"/>
        </w:rPr>
        <w:t>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t>Представление результатов исследования. Выводы.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чай заваривают в горячей воде?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Организация и проведение мыслительного исследования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>Почему чай заваривают в горячей воде?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t>Представление результатов исследования. Выводы.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Я познаю мир.)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Поисковая деятельность по теме "Необыкновенные деревья". "Загадочные явления природы".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Презентации проектов учащихся.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Анализ исследовательской деятельности. Подведение итогов года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Подведение итогов исследовательской деятельности учащихся за год. Работа над умением анализировать и делать выводы.</w:t>
      </w:r>
      <w:r>
        <w:rPr>
          <w:rFonts w:ascii="Calibri" w:hAnsi="Calibri" w:cs="Calibri"/>
        </w:rPr>
        <w:br/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</w:t>
      </w:r>
      <w:r>
        <w:rPr>
          <w:rFonts w:ascii="Calibri" w:hAnsi="Calibri" w:cs="Calibri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Как человек познаёт окружающий мир.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Как изучают окружающий мир? Какими способами получения информации об окружающем мире владеют дети. Интересные наблюдения летних каникул.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Оформление результатов наблюдения летних каникул.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Экскурсия - как средство стимулирования исследовательской деятельности.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Экскурсия в парк. Наблюдение за окружающим миром.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Методы исследования.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Знакомство с основными доступными детям методами исследования: подумать самостоятельно; посмотреть книги о том, что исследуешь; спросить у других людей; познакомиться с кино- и телефильмами по теме своего исследования; обратиться к компьютеру, посмотреть в глобальной компьютерной сети Интернет; понаблюдать; провести эксперимент.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Структура исследования. Основные этапы исследования.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Отработка основных этапов исследования на примере опыта "Сжигаем воздух", "Горение ниток".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Цели, задачи исследования.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Гипотеза исследования. Учимся выдвигать гипотезы по выбранной теме.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Что такое гипотеза. Как создаются гипотезы. Что такое провокационная идея и чем она отличается от гипотезы. Как строить гипотезы. Гипотезы могут начинаться со слов: может быть…, предположим…, допустим…, возможно…, что, если…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lastRenderedPageBreak/>
        <w:t xml:space="preserve">Практические задания: “Давайте вместе подумаем”, “Что бы произошло, если бы волшебник исполнил три самых главных желания каждого человека на Земле?”, “Придумай как можно больше гипотез и провокационных идей”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Посещение библиотеки.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Сбор материала для исследования.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Обобщение полученных данных: анализ, обобщение, главное, второстепенное.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Что такое обобщение. Приемы обобщения. Определения понятий. Выбор главного. Последовательность изложения.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Практические задания: “Учимся анализировать”, “Учимся выделять главное”, “Расположи материал в определенной последовательности”.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Наблюдения и наблюдательность.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Распознавание деревьев пришкольного участка.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Коллекционирование.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Что такое коллекционирование. Кто такой коллекционер. Что можно коллекционировать. Как быстро собрать коллекцию.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Практические задания: выбор темы для коллекции, сбор материала.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Экспресс - исследование "Какие коллекции выбирают люди?"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Поисковая деятельность по теме: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Какие коллекции собирают люди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».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Мини - конференция "Моя коллекция". Выступления учащихся.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Что такое опыт? Планирование и проведение опыта.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Знакомство с инструкцией.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Проведение опыта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Сравнение плотности соленой и пресной воды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Планирование и проведение опыта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Сравнение плотности соленой и пресной воды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1D1B11"/>
          <w:sz w:val="24"/>
          <w:szCs w:val="24"/>
        </w:rPr>
        <w:t>Рефлексия выполненного исследования.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Проведение опыта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Почему образуются мыльные пузыри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Планирование и проведение опыта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Почему образуются мыльные пузыри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1D1B11"/>
          <w:sz w:val="24"/>
          <w:szCs w:val="24"/>
        </w:rPr>
        <w:t>Рефлексия выполненного исследования.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Проведение опыта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Почему не лопнул шарик?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Планирование и проведение опыта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Почему не лопнул шарик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1D1B11"/>
          <w:sz w:val="24"/>
          <w:szCs w:val="24"/>
        </w:rPr>
        <w:t>Рефлексия выполненного исследования.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Проведение опыта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Цветная</w:t>
      </w:r>
      <w:r w:rsidRPr="00A969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капуста</w:t>
      </w:r>
      <w:r w:rsidRPr="00A969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Планирование и проведение опыта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Цветная</w:t>
      </w:r>
      <w:r w:rsidRPr="00A969D9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капуста</w:t>
      </w:r>
      <w:r w:rsidRPr="00A969D9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Рефлексия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выполненного исследования.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Что такое эксперимент? Сравнение опыта и эксперимента.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Самый главный способ получения информации. Что знаем об экспериментировании. Чем опыт отличается от эксперимента. Как узнать новое с помощью экспериментов. Этапы эксперимента.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Выводы и результаты эксперимента. Способы представления результатов эксперимента. Планирование и проведение эксперимента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Почему открываются и закрываются шишки?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Организация и проведение исследования на тему "Белый, но чистый ли?"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Отработка основных этапов исследования на примере исследования "Белый, но чистый ли?"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Организация исследования "Рост и развитие растений". Гипотеза. Цель. Задачи.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Отработка основных этапов исследования на примере исследования "Рост и развитие растений. Проращивание семян бархатцев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1D1B11"/>
          <w:sz w:val="24"/>
          <w:szCs w:val="24"/>
        </w:rPr>
        <w:lastRenderedPageBreak/>
        <w:t>Высадка растений в почву. Создание разных условий для групп растений (освещенность). Опыт " Как поступает питание в растение" Результаты эксперимента. Выводы.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Великая польза растений. Работа с цифровой лабораторией для начальной школы.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Экспериментальная деятельность  по теме "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 xml:space="preserve"> Можно ли вырастить растение в закрытой стеклянной банке?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".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Поисковая деятельность по теме "</w:t>
      </w:r>
      <w:r>
        <w:rPr>
          <w:rFonts w:ascii="Times New Roman" w:hAnsi="Times New Roman" w:cs="Times New Roman"/>
          <w:color w:val="222222"/>
          <w:sz w:val="24"/>
          <w:szCs w:val="24"/>
        </w:rPr>
        <w:t>Можно ли вырастить растение в закрытой стеклянной банке?</w:t>
      </w:r>
      <w:r>
        <w:rPr>
          <w:rFonts w:ascii="Times New Roman" w:hAnsi="Times New Roman" w:cs="Times New Roman"/>
          <w:color w:val="1D1B11"/>
          <w:sz w:val="24"/>
          <w:szCs w:val="24"/>
        </w:rPr>
        <w:t xml:space="preserve"> " Презентации проектов учащимися.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Определение содержания кислорода и углекислого газа в воздухе.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Что такое кристаллы?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Организация и планирование опыта по выращиванию кристаллов. Сбор материала по теме. Посещение библиотеки. Выбор необходимой литературы. Практическое наблюдение "Выращивание кристаллов". Оформление результатов опыта. Фотовыставка.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Мыслительное исследование на тему "Необыкновенные растения".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Поисковая деятельность по теме "Необыкновенные растения" Презентации проектов учащимися.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Мыслительное исследование на тему " Животные-чемпионы".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Поисковая деятельность по теме "Животные-чемпионы." Презентации проектов учащимися.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Мыслительное исследование на тему "Чудесный подводный мир ".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Поисковая деятельность по теме "Чудесный подводный мир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"</w:t>
      </w:r>
      <w:r>
        <w:rPr>
          <w:rFonts w:ascii="Times New Roman" w:hAnsi="Times New Roman" w:cs="Times New Roman"/>
          <w:color w:val="1D1B11"/>
          <w:sz w:val="24"/>
          <w:szCs w:val="24"/>
        </w:rPr>
        <w:t>Презентации проектов учащимися.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Почему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 xml:space="preserve"> хлеб бывает чёрный и белый?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Почему хлеб бывает чёрный и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белый?</w:t>
      </w:r>
      <w:r w:rsidRPr="00A969D9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 проектов учащимися.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Почему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 xml:space="preserve"> ск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сает молоко?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Почему ск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и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сает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молоко?</w:t>
      </w:r>
      <w:r w:rsidRPr="00A969D9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 проектов учащимися.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Почему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 xml:space="preserve"> стреляет попкорн?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« 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Почему стреляет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попкорн?</w:t>
      </w:r>
      <w:r w:rsidRPr="00A969D9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 проектов учащимися.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О вершках и корешках, или Почему ветви тянутся к солнцу, а корни в землю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О вершках и корешках, или Почему ветви тянутся к солнцу, а корни в землю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 проектов учащимися.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Почему в яблоке не прорастают семена?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Почему в яблоке не прорастают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семена?</w:t>
      </w:r>
      <w:r w:rsidRPr="00A969D9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 проектов учащимися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Янтарь — волшебные слезы деревьев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Янтарь — волшебные слезы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деревьев</w:t>
      </w:r>
      <w:r w:rsidRPr="00A969D9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 проектов учащимися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Почему подсолнух называют цветком солнца?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Почему подсолнух называют цветком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солнца?</w:t>
      </w:r>
      <w:r w:rsidRPr="00A969D9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 xml:space="preserve"> проектов учащимися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Анализ исследовательской деятельности. Подведение итогов за год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  <w:highlight w:val="white"/>
        </w:rPr>
        <w:t>. .</w:t>
      </w:r>
      <w:proofErr w:type="gramEnd"/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t>Подведение итогов исследовательской деятельности учащихся за год.</w:t>
      </w:r>
      <w:r>
        <w:rPr>
          <w:rFonts w:ascii="Times New Roman" w:hAnsi="Times New Roman" w:cs="Times New Roman"/>
          <w:color w:val="1D1B11"/>
          <w:sz w:val="24"/>
          <w:szCs w:val="24"/>
          <w:highlight w:val="white"/>
        </w:rPr>
        <w:br/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lastRenderedPageBreak/>
        <w:t xml:space="preserve">3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Проект? Проект! Научные исследования и наша жизнь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Беседа о роли научных исследований в нашей жизни. </w:t>
      </w:r>
    </w:p>
    <w:p w:rsidR="009C0C43" w:rsidRPr="00A969D9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Задание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Посмотри на мир чужими глазами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».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Как выбрать тему проекта? Обсуждение и выбор тем исследования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Беседа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Что мне интересно?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Обсуждение выбранной темы для исследования. </w:t>
      </w:r>
    </w:p>
    <w:p w:rsidR="009C0C43" w:rsidRPr="00A969D9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Памятка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Каквыбрать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тему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Коллективный проект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Что такое плесень?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Формулирование темы, цели, гипотезы.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Постановка цели исследования по выбранной теме. Определение задач для достижения поставленной цели. Выдвижение гипотез.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Сбор информации по теме исследовательского проекта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Что такое плесень?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Индивидуальная работа в школьной библиотеке.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Составление плана и выполнение практической части проекта.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Результаты. Выводы.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Оформление выполненного проекта.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Мини – конференция по теме проекта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Что такое плесень?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Эксперимент как форма познания мира. Знакомство с методами и предметами исследования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 .</w:t>
      </w:r>
      <w:proofErr w:type="gramEnd"/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Знакомство с методами и предметами исследования.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Исследования прошлого и современного.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Поисковая деятельность. Знакомство с важными открытиями прошлого и настоящего.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Исследование космоса. Исследование новых земель. 7 чудес света. Чудеса России.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Маршрут поиска капитана Гранта (по книге Ж. Верна "Дети капитана Гранта")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>Маршрут поиска капитана Гранта (по книге Ж. Верна "Дети капитана Гранта")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t>Презентации проектов учащимися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Исследование по теме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Польза и вред газированных напитков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Практическое занятие, направленное на исследование объектов в проектах учащихся.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Обучение анкетированию, социальному опросу, интервьюированию. Составление анкет, опросов. Проведение интервью в группах.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 xml:space="preserve">Экскурсия в библиотеку Работа в библиотеке с каталогами. Отбор и 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составлениесписка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литературы по теме исследования.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Выбор необходимой литературы по теме проекта. Сообщение о результатах исследования. Защита исследований. Выступления учащихся с презентацией своих проектов.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извергаются вулканы?</w:t>
      </w:r>
      <w:r w:rsidRPr="00A969D9">
        <w:rPr>
          <w:rFonts w:ascii="Times New Roman" w:hAnsi="Times New Roman" w:cs="Times New Roman"/>
          <w:b/>
          <w:bCs/>
          <w:color w:val="222222"/>
          <w:sz w:val="24"/>
          <w:szCs w:val="24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Почему извергаются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вулканы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</w:rPr>
        <w:t>?</w:t>
      </w:r>
      <w:r w:rsidRPr="00A969D9">
        <w:rPr>
          <w:rFonts w:ascii="Times New Roman" w:hAnsi="Times New Roman" w:cs="Times New Roman"/>
          <w:color w:val="222222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Презентации</w:t>
      </w:r>
      <w:proofErr w:type="spellEnd"/>
      <w:proofErr w:type="gram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проектов учащимися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появляются водопады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Почему появляются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водопады</w:t>
      </w:r>
      <w:r>
        <w:rPr>
          <w:rFonts w:ascii="Times New Roman" w:hAnsi="Times New Roman" w:cs="Times New Roman"/>
          <w:color w:val="1D1B11"/>
          <w:sz w:val="24"/>
          <w:szCs w:val="24"/>
        </w:rPr>
        <w:t>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Презентации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проектов учащимися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lastRenderedPageBreak/>
        <w:t xml:space="preserve">Организация группового исследования по теме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Вода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Сбор информации. Работа с цифровой лабораторией. Обработка результатов 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исследовательскойдеятельности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. Анализ своей проектной деятельности. Работа в компьютерном классе. Оформление работы. Мини – конференция по итогам исследования. Вода-проводник. Значение воды 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вжизни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человека.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Почему вода на Земле не иссякает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Почему вода на Земле не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иссякает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</w:rPr>
        <w:t>?</w:t>
      </w:r>
      <w:r w:rsidRPr="00A969D9">
        <w:rPr>
          <w:rFonts w:ascii="Times New Roman" w:hAnsi="Times New Roman" w:cs="Times New Roman"/>
          <w:color w:val="222222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Презентации</w:t>
      </w:r>
      <w:proofErr w:type="spellEnd"/>
      <w:proofErr w:type="gram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проектов учащимися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Организация группового исследования по теме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Почва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Сбор информации. Работа с цифровой лабораторией. Обработка результатов 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исследовательскойдеятельности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. Анализ своей проектной деятельности. Оформление работы. Мини – конференция по итогам исследования. Почва-проводник? Значение почвы </w:t>
      </w:r>
      <w:proofErr w:type="spellStart"/>
      <w:r>
        <w:rPr>
          <w:rFonts w:ascii="Times New Roman" w:hAnsi="Times New Roman" w:cs="Times New Roman"/>
          <w:color w:val="1D1B11"/>
          <w:sz w:val="24"/>
          <w:szCs w:val="24"/>
        </w:rPr>
        <w:t>вжизни</w:t>
      </w:r>
      <w:proofErr w:type="spell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человека.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Мыслительное исследование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222222"/>
          <w:sz w:val="24"/>
          <w:szCs w:val="24"/>
        </w:rPr>
        <w:t>Отчего крапива жжется?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Поисковая деятельность по теме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Отчего крапива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</w:rPr>
        <w:t>жжется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</w:rPr>
        <w:t>?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>
        <w:rPr>
          <w:rFonts w:ascii="Times New Roman" w:hAnsi="Times New Roman" w:cs="Times New Roman"/>
          <w:color w:val="1D1B11"/>
          <w:sz w:val="24"/>
          <w:szCs w:val="24"/>
        </w:rPr>
        <w:t>Презентации</w:t>
      </w:r>
      <w:proofErr w:type="spellEnd"/>
      <w:proofErr w:type="gramEnd"/>
      <w:r>
        <w:rPr>
          <w:rFonts w:ascii="Times New Roman" w:hAnsi="Times New Roman" w:cs="Times New Roman"/>
          <w:color w:val="1D1B11"/>
          <w:sz w:val="24"/>
          <w:szCs w:val="24"/>
        </w:rPr>
        <w:t xml:space="preserve"> проектов учащимися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Анализ исследовательской деятельности. Подведение итогов за год.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4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Научные исследования и наша жизнь.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Эксперимент как форма познания мира.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Как выбрать тему для исследования. Структура исследовательского проекта.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 xml:space="preserve">Обсуждение и выбор тем исследования, актуализация проблемы. Подбор интересующей темы исследования из большого разнообразия тем. Работа над актуальностью выбранной проблемы. Памятка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Как выбрать тему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1D1B11"/>
          <w:sz w:val="24"/>
          <w:szCs w:val="24"/>
        </w:rPr>
        <w:t>Структура проекта.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Исследовательская работа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Растворяется…. Не растворяется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Экскурсия в библиотеку. Работа в библиотеке с каталогами. Работа с картотекой. Отбор литературы по теме исследования. Экспериментирование. Представление результатов опыта в таблице. Учимся строить диаграммы. Оформление исследования в презентации. Представление и защита работ.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Исследовательская работа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Горит…Не горит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Экскурсия в библиотеку. Работа в библиотеке с каталогами. Работа с картотекой. Отбор литературы по теме исследования. Экспериментирование. Представление результатов опыта в таблице. Оформление исследования в презентации. Представление и защита работ.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Исследовательская работа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Пахнет…. Не пахнет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Экскурсия в библиотеку. Работа в библиотеке с каталогами. Работа с картотекой. Отбор литературы по теме исследования. Экспериментирование. Представление результатов опыта в таблице. Оформление исследования в презентации. Представление и защита работ.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Работа с цифровой лабораторией для начальной школы.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Атмосферное давление воздуха. Измерение атмосферного давления воздуха.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Изучаем воздух. 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lastRenderedPageBreak/>
        <w:t xml:space="preserve">Мыслительное исследование 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color w:val="1D1B11"/>
          <w:sz w:val="24"/>
          <w:szCs w:val="24"/>
        </w:rPr>
        <w:t>Лимон надувает шарик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», «</w:t>
      </w:r>
      <w:r>
        <w:rPr>
          <w:rFonts w:ascii="Times New Roman" w:hAnsi="Times New Roman" w:cs="Times New Roman"/>
          <w:color w:val="1D1B11"/>
          <w:sz w:val="24"/>
          <w:szCs w:val="24"/>
        </w:rPr>
        <w:t>Волшебная сила пузырьков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t>»</w:t>
      </w:r>
      <w:r w:rsidRPr="00A969D9"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Работа с интернет – ресурсами. Воздух- помощник человека.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Изучаем почву.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Исследовательская работа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В поисках крахмала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Отбор литературы по теме исследования. Экспериментирование. Оформление исследовательского проекта. Титульный лист. Сноски. Ссылки. Приложения.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Подготовка публичного выступления. Составление плана выступления.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Защита исследования перед одноклассниками.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Оптический обман. Зрительные иллюзии.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Организация самостоятельного эксперимента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Как ферменты расщепляют вещества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» 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Отбор литературы по теме исследования. Экспериментирование. Работа в компьютерном классе. Оформление исследовательского проекта. Подготовка публичного выступления. Составление плана выступления. Защита исследования перед одноклассниками.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Исследовательская работа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Полезны или вредны дрожжи?</w:t>
      </w:r>
      <w:r w:rsidRPr="00A969D9">
        <w:rPr>
          <w:rFonts w:ascii="Times New Roman" w:hAnsi="Times New Roman" w:cs="Times New Roman"/>
          <w:b/>
          <w:bCs/>
          <w:color w:val="1D1B11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)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Отбор литературы по теме исследования. Экспериментирование. Оформление исследовательского проекта. Титульный лист. Сноски. Ссылки. Приложения.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Подготовка публичного выступления. Составление плана выступления.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Защита исследования перед одноклассниками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Организация самостоятельного эксперимента на свободную тему. Защита </w:t>
      </w:r>
      <w:proofErr w:type="gramStart"/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проекта .</w:t>
      </w:r>
      <w:proofErr w:type="gramEnd"/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Организация самостоятельного эксперимента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 влияет вес рюкзака на осанку?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color w:val="1D1B11"/>
          <w:sz w:val="24"/>
          <w:szCs w:val="24"/>
        </w:rPr>
        <w:t>Отбор литературы по теме исследования. Экспериментирование. Оформление исследовательского проекта. Подготовка публичного выступления. Составление плана выступления. Защита исследования перед одноклассниками.</w:t>
      </w:r>
    </w:p>
    <w:p w:rsidR="009C0C43" w:rsidRDefault="009C0C43" w:rsidP="009C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Исследовательская работа на тему 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Почему кровь красная?</w:t>
      </w:r>
      <w:r w:rsidRPr="00A969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A969D9"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Отбор литературы по теме исследования. Экспериментирование. Оформление исследовательского проекта. Титульный лист. Сноски. Ссылки. Приложения.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Подготовка публичного выступления. Составление плана выступления.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  <w:t>Защита исследования перед одноклассниками.</w:t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 xml:space="preserve">Итоговое занятие. Анализ исследовательской деятельности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t>Анализ исследовательской деятельности. Выводы.</w:t>
      </w:r>
    </w:p>
    <w:p w:rsidR="00A969D9" w:rsidRPr="00A969D9" w:rsidRDefault="00A969D9" w:rsidP="00A969D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C0C43" w:rsidRPr="00E167A8" w:rsidRDefault="009C0C43" w:rsidP="009C0C43">
      <w:pPr>
        <w:spacing w:after="0"/>
        <w:rPr>
          <w:rStyle w:val="fontstyle01"/>
          <w:sz w:val="32"/>
          <w:szCs w:val="28"/>
          <w:u w:val="single"/>
        </w:rPr>
      </w:pPr>
      <w:r w:rsidRPr="00E167A8">
        <w:rPr>
          <w:rStyle w:val="fontstyle01"/>
          <w:sz w:val="28"/>
          <w:szCs w:val="28"/>
          <w:u w:val="single"/>
          <w:lang w:val="en-US"/>
        </w:rPr>
        <w:t>II</w:t>
      </w:r>
      <w:r w:rsidRPr="00E167A8">
        <w:rPr>
          <w:rStyle w:val="fontstyle01"/>
          <w:sz w:val="28"/>
          <w:szCs w:val="28"/>
          <w:u w:val="single"/>
        </w:rPr>
        <w:t xml:space="preserve">. Планируемые результаты освоения учебного предмета 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Гражданско-патриотического воспитания:</w:t>
      </w:r>
    </w:p>
    <w:p w:rsidR="009C0C43" w:rsidRPr="00311098" w:rsidRDefault="009C0C43" w:rsidP="009C0C43">
      <w:pPr>
        <w:pStyle w:val="a5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становление ценностного отношения к своей Родине - России;</w:t>
      </w:r>
    </w:p>
    <w:p w:rsidR="009C0C43" w:rsidRPr="00311098" w:rsidRDefault="009C0C43" w:rsidP="009C0C43">
      <w:pPr>
        <w:pStyle w:val="a5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9C0C43" w:rsidRPr="00311098" w:rsidRDefault="009C0C43" w:rsidP="009C0C43">
      <w:pPr>
        <w:pStyle w:val="a5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9C0C43" w:rsidRPr="00311098" w:rsidRDefault="009C0C43" w:rsidP="009C0C43">
      <w:pPr>
        <w:pStyle w:val="a5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уважение к своему и другим народам;</w:t>
      </w:r>
    </w:p>
    <w:p w:rsidR="009C0C43" w:rsidRPr="00311098" w:rsidRDefault="009C0C43" w:rsidP="009C0C43">
      <w:pPr>
        <w:pStyle w:val="a5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Духовно-нравственного воспитания:</w:t>
      </w:r>
    </w:p>
    <w:p w:rsidR="009C0C43" w:rsidRPr="00311098" w:rsidRDefault="009C0C43" w:rsidP="009C0C43">
      <w:pPr>
        <w:pStyle w:val="a5"/>
        <w:numPr>
          <w:ilvl w:val="0"/>
          <w:numId w:val="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9C0C43" w:rsidRPr="00311098" w:rsidRDefault="009C0C43" w:rsidP="009C0C43">
      <w:pPr>
        <w:pStyle w:val="a5"/>
        <w:numPr>
          <w:ilvl w:val="0"/>
          <w:numId w:val="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проявление сопереживания, уважения и доброжелательности;</w:t>
      </w:r>
    </w:p>
    <w:p w:rsidR="009C0C43" w:rsidRPr="00311098" w:rsidRDefault="009C0C43" w:rsidP="009C0C43">
      <w:pPr>
        <w:pStyle w:val="a5"/>
        <w:numPr>
          <w:ilvl w:val="0"/>
          <w:numId w:val="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Эстетического воспитания:</w:t>
      </w:r>
    </w:p>
    <w:p w:rsidR="009C0C43" w:rsidRPr="00311098" w:rsidRDefault="009C0C43" w:rsidP="009C0C43">
      <w:pPr>
        <w:pStyle w:val="a5"/>
        <w:numPr>
          <w:ilvl w:val="0"/>
          <w:numId w:val="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C0C43" w:rsidRPr="00311098" w:rsidRDefault="009C0C43" w:rsidP="009C0C43">
      <w:pPr>
        <w:pStyle w:val="a5"/>
        <w:numPr>
          <w:ilvl w:val="0"/>
          <w:numId w:val="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9C0C43" w:rsidRPr="00311098" w:rsidRDefault="009C0C43" w:rsidP="009C0C43">
      <w:pPr>
        <w:pStyle w:val="a5"/>
        <w:numPr>
          <w:ilvl w:val="0"/>
          <w:numId w:val="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C0C43" w:rsidRPr="00311098" w:rsidRDefault="009C0C43" w:rsidP="009C0C43">
      <w:pPr>
        <w:pStyle w:val="a5"/>
        <w:numPr>
          <w:ilvl w:val="0"/>
          <w:numId w:val="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бережное отношение к физическому и психическому здоровью.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Трудового воспитания:</w:t>
      </w:r>
    </w:p>
    <w:p w:rsidR="009C0C43" w:rsidRPr="00311098" w:rsidRDefault="009C0C43" w:rsidP="009C0C43">
      <w:pPr>
        <w:pStyle w:val="a5"/>
        <w:numPr>
          <w:ilvl w:val="0"/>
          <w:numId w:val="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Экологического воспитания:</w:t>
      </w:r>
    </w:p>
    <w:p w:rsidR="009C0C43" w:rsidRPr="00311098" w:rsidRDefault="009C0C43" w:rsidP="009C0C43">
      <w:pPr>
        <w:pStyle w:val="a5"/>
        <w:numPr>
          <w:ilvl w:val="0"/>
          <w:numId w:val="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бережное отношение к природе;</w:t>
      </w:r>
    </w:p>
    <w:p w:rsidR="009C0C43" w:rsidRPr="00311098" w:rsidRDefault="009C0C43" w:rsidP="009C0C43">
      <w:pPr>
        <w:pStyle w:val="a5"/>
        <w:numPr>
          <w:ilvl w:val="0"/>
          <w:numId w:val="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неприятие действий, приносящих ей вред.</w:t>
      </w:r>
    </w:p>
    <w:p w:rsidR="009C0C43" w:rsidRPr="00311098" w:rsidRDefault="009C0C43" w:rsidP="009C0C43">
      <w:pPr>
        <w:pStyle w:val="a5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Ценности научного познания:</w:t>
      </w:r>
    </w:p>
    <w:p w:rsidR="009C0C43" w:rsidRPr="00311098" w:rsidRDefault="009C0C43" w:rsidP="009C0C43">
      <w:pPr>
        <w:pStyle w:val="a5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первоначальные представления о научной картине мира;</w:t>
      </w:r>
    </w:p>
    <w:p w:rsidR="009C0C43" w:rsidRDefault="009C0C43" w:rsidP="009C0C43">
      <w:pPr>
        <w:pStyle w:val="a5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9C0C43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9C0C43" w:rsidRPr="00311098" w:rsidRDefault="009C0C43" w:rsidP="009C0C43">
      <w:pPr>
        <w:pStyle w:val="a5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Овладение универсальными учебными познавательными действиями: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9C0C43" w:rsidRPr="00311098" w:rsidRDefault="009C0C43" w:rsidP="009C0C43">
      <w:pPr>
        <w:pStyle w:val="a5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9C0C43" w:rsidRPr="00311098" w:rsidRDefault="009C0C43" w:rsidP="009C0C43">
      <w:pPr>
        <w:pStyle w:val="a5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объединять части объекта (объекты) по определенному признаку;</w:t>
      </w:r>
    </w:p>
    <w:p w:rsidR="009C0C43" w:rsidRPr="00311098" w:rsidRDefault="009C0C43" w:rsidP="009C0C43">
      <w:pPr>
        <w:pStyle w:val="a5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9C0C43" w:rsidRPr="00311098" w:rsidRDefault="009C0C43" w:rsidP="009C0C43">
      <w:pPr>
        <w:pStyle w:val="a5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9C0C43" w:rsidRPr="00311098" w:rsidRDefault="009C0C43" w:rsidP="009C0C43">
      <w:pPr>
        <w:pStyle w:val="a5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C0C43" w:rsidRPr="00311098" w:rsidRDefault="009C0C43" w:rsidP="009C0C43">
      <w:pPr>
        <w:pStyle w:val="a5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9C0C43" w:rsidRPr="00311098" w:rsidRDefault="009C0C43" w:rsidP="009C0C43">
      <w:pPr>
        <w:pStyle w:val="a5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9C0C43" w:rsidRPr="00311098" w:rsidRDefault="009C0C43" w:rsidP="009C0C43">
      <w:pPr>
        <w:pStyle w:val="a5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9C0C43" w:rsidRPr="00311098" w:rsidRDefault="009C0C43" w:rsidP="009C0C43">
      <w:pPr>
        <w:pStyle w:val="a5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C0C43" w:rsidRPr="00311098" w:rsidRDefault="009C0C43" w:rsidP="009C0C43">
      <w:pPr>
        <w:pStyle w:val="a5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9C0C43" w:rsidRPr="00311098" w:rsidRDefault="009C0C43" w:rsidP="009C0C43">
      <w:pPr>
        <w:pStyle w:val="a5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9C0C43" w:rsidRPr="00311098" w:rsidRDefault="009C0C43" w:rsidP="009C0C43">
      <w:pPr>
        <w:pStyle w:val="a5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9C0C43" w:rsidRPr="00311098" w:rsidRDefault="009C0C43" w:rsidP="009C0C43">
      <w:pPr>
        <w:pStyle w:val="a5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выбирать источник получения информации;</w:t>
      </w:r>
    </w:p>
    <w:p w:rsidR="009C0C43" w:rsidRPr="00311098" w:rsidRDefault="009C0C43" w:rsidP="009C0C43">
      <w:pPr>
        <w:pStyle w:val="a5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9C0C43" w:rsidRPr="00311098" w:rsidRDefault="009C0C43" w:rsidP="009C0C43">
      <w:pPr>
        <w:pStyle w:val="a5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9C0C43" w:rsidRPr="00311098" w:rsidRDefault="009C0C43" w:rsidP="009C0C43">
      <w:pPr>
        <w:pStyle w:val="a5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9C0C43" w:rsidRPr="00311098" w:rsidRDefault="009C0C43" w:rsidP="009C0C43">
      <w:pPr>
        <w:pStyle w:val="a5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9C0C43" w:rsidRPr="00311098" w:rsidRDefault="009C0C43" w:rsidP="009C0C43">
      <w:pPr>
        <w:pStyle w:val="a5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9C0C43" w:rsidRPr="00657A47" w:rsidRDefault="009C0C43" w:rsidP="009C0C43">
      <w:pPr>
        <w:pStyle w:val="a5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корректно и аргументированно высказывать свое мнение;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готовить небольшие публичные выступления;</w:t>
      </w:r>
    </w:p>
    <w:p w:rsidR="009C0C43" w:rsidRPr="00311098" w:rsidRDefault="009C0C43" w:rsidP="009C0C43">
      <w:pPr>
        <w:pStyle w:val="a5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2) совместная деятельность:</w:t>
      </w:r>
    </w:p>
    <w:p w:rsidR="009C0C43" w:rsidRPr="00311098" w:rsidRDefault="009C0C43" w:rsidP="009C0C43">
      <w:pPr>
        <w:pStyle w:val="a5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C0C43" w:rsidRPr="00311098" w:rsidRDefault="009C0C43" w:rsidP="009C0C43">
      <w:pPr>
        <w:pStyle w:val="a5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C0C43" w:rsidRPr="00311098" w:rsidRDefault="009C0C43" w:rsidP="009C0C43">
      <w:pPr>
        <w:pStyle w:val="a5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9C0C43" w:rsidRPr="00311098" w:rsidRDefault="009C0C43" w:rsidP="009C0C43">
      <w:pPr>
        <w:pStyle w:val="a5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9C0C43" w:rsidRPr="00311098" w:rsidRDefault="009C0C43" w:rsidP="009C0C43">
      <w:pPr>
        <w:pStyle w:val="a5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9C0C43" w:rsidRDefault="009C0C43" w:rsidP="009C0C43">
      <w:pPr>
        <w:pStyle w:val="a5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9C0C43" w:rsidRPr="00657A47" w:rsidRDefault="009C0C43" w:rsidP="009C0C43">
      <w:pPr>
        <w:pStyle w:val="a5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9C0C43" w:rsidRPr="00311098" w:rsidRDefault="009C0C43" w:rsidP="009C0C43">
      <w:pPr>
        <w:pStyle w:val="a5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9C0C43" w:rsidRPr="00311098" w:rsidRDefault="009C0C43" w:rsidP="009C0C4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9C0C43" w:rsidRPr="00311098" w:rsidRDefault="009C0C43" w:rsidP="009C0C43">
      <w:pPr>
        <w:pStyle w:val="a5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устанавливать причины успеха/неудач учебной деятельности;</w:t>
      </w:r>
    </w:p>
    <w:p w:rsidR="009C0C43" w:rsidRPr="00D13F08" w:rsidRDefault="009C0C43" w:rsidP="009C0C43">
      <w:pPr>
        <w:pStyle w:val="a5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корректировать свои учебные действия для преодоления ошибок.</w:t>
      </w:r>
    </w:p>
    <w:p w:rsidR="009C0C43" w:rsidRDefault="009C0C43" w:rsidP="009C0C43">
      <w:p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9C0C43" w:rsidRPr="008D224A" w:rsidRDefault="009C0C43" w:rsidP="009C0C43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109586339"/>
      <w:r w:rsidRPr="00E23FEE">
        <w:rPr>
          <w:rFonts w:ascii="Times New Roman" w:hAnsi="Times New Roman" w:cs="Times New Roman"/>
          <w:b/>
          <w:lang w:val="en-US"/>
        </w:rPr>
        <w:t>III</w:t>
      </w:r>
      <w:r w:rsidRPr="00E23FEE">
        <w:rPr>
          <w:rFonts w:ascii="Times New Roman" w:hAnsi="Times New Roman" w:cs="Times New Roman"/>
          <w:b/>
        </w:rPr>
        <w:t xml:space="preserve">. </w:t>
      </w:r>
      <w:bookmarkEnd w:id="0"/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9C0C43" w:rsidRPr="008D224A" w:rsidRDefault="009C0C43" w:rsidP="009C0C43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9C0C43" w:rsidRPr="008D224A" w:rsidRDefault="009C0C43" w:rsidP="009C0C4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9C0C43" w:rsidRPr="008D224A" w:rsidRDefault="009C0C43" w:rsidP="009C0C4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9C0C43" w:rsidRPr="008D224A" w:rsidRDefault="009C0C43" w:rsidP="009C0C4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9C0C43" w:rsidRPr="008D224A" w:rsidRDefault="009C0C43" w:rsidP="009C0C4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 xml:space="preserve">понимающий значение гражданских символов (государственная символика России, своего региона), </w:t>
      </w: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праздников, мест почитания героев и защитников Отечества, проявляющий к ним уважение;</w:t>
      </w:r>
    </w:p>
    <w:p w:rsidR="009C0C43" w:rsidRPr="008D224A" w:rsidRDefault="009C0C43" w:rsidP="009C0C4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9C0C43" w:rsidRPr="008D224A" w:rsidRDefault="009C0C43" w:rsidP="009C0C4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9C0C43" w:rsidRPr="008D224A" w:rsidRDefault="009C0C43" w:rsidP="009C0C43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9C0C43" w:rsidRPr="008D224A" w:rsidRDefault="009C0C43" w:rsidP="009C0C43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9C0C43" w:rsidRPr="008D224A" w:rsidRDefault="009C0C43" w:rsidP="009C0C43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9C0C43" w:rsidRPr="008D224A" w:rsidRDefault="009C0C43" w:rsidP="009C0C43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9C0C43" w:rsidRPr="008D224A" w:rsidRDefault="009C0C43" w:rsidP="009C0C43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9C0C43" w:rsidRPr="008D224A" w:rsidRDefault="009C0C43" w:rsidP="009C0C43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9C0C43" w:rsidRPr="008D224A" w:rsidRDefault="009C0C43" w:rsidP="009C0C43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9C0C43" w:rsidRPr="008D224A" w:rsidRDefault="009C0C43" w:rsidP="009C0C43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9C0C43" w:rsidRPr="008D224A" w:rsidRDefault="009C0C43" w:rsidP="009C0C4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9C0C43" w:rsidRPr="008D224A" w:rsidRDefault="009C0C43" w:rsidP="009C0C4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9C0C43" w:rsidRPr="008D224A" w:rsidRDefault="009C0C43" w:rsidP="009C0C43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9C0C43" w:rsidRPr="008D224A" w:rsidRDefault="009C0C43" w:rsidP="009C0C43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9C0C43" w:rsidRPr="008D224A" w:rsidRDefault="009C0C43" w:rsidP="009C0C43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9C0C43" w:rsidRPr="008D224A" w:rsidRDefault="009C0C43" w:rsidP="009C0C43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9C0C43" w:rsidRPr="008D224A" w:rsidRDefault="009C0C43" w:rsidP="009C0C43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9C0C43" w:rsidRPr="008D224A" w:rsidRDefault="009C0C43" w:rsidP="009C0C43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9C0C43" w:rsidRPr="008D224A" w:rsidRDefault="009C0C43" w:rsidP="009C0C43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9C0C43" w:rsidRPr="008D224A" w:rsidRDefault="009C0C43" w:rsidP="009C0C43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9C0C43" w:rsidRPr="008D224A" w:rsidRDefault="009C0C43" w:rsidP="009C0C43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9C0C43" w:rsidRPr="008D224A" w:rsidRDefault="009C0C43" w:rsidP="009C0C43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9C0C43" w:rsidRPr="008D224A" w:rsidRDefault="009C0C43" w:rsidP="009C0C43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9C0C43" w:rsidRPr="008D224A" w:rsidRDefault="009C0C43" w:rsidP="009C0C43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9C0C43" w:rsidRPr="008D224A" w:rsidRDefault="009C0C43" w:rsidP="009C0C43">
      <w:pPr>
        <w:widowControl w:val="0"/>
        <w:numPr>
          <w:ilvl w:val="0"/>
          <w:numId w:val="20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9C0C43" w:rsidRPr="008D224A" w:rsidRDefault="009C0C43" w:rsidP="009C0C43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9C0C43" w:rsidRPr="008D224A" w:rsidRDefault="009C0C43" w:rsidP="009C0C43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9C0C43" w:rsidRPr="008D224A" w:rsidRDefault="009C0C43" w:rsidP="009C0C43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9C0C43" w:rsidRPr="008D224A" w:rsidRDefault="009C0C43" w:rsidP="009C0C43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9C0C43" w:rsidRPr="008D224A" w:rsidRDefault="009C0C43" w:rsidP="009C0C43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9C0C43" w:rsidRDefault="009C0C43" w:rsidP="009C0C43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9C0C43" w:rsidRDefault="009C0C43" w:rsidP="009C0C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69D9" w:rsidRPr="009C0C43" w:rsidRDefault="00A969D9" w:rsidP="009C0C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</w:rPr>
      </w:pPr>
      <w:proofErr w:type="gramStart"/>
      <w:r w:rsidRPr="009C0C43">
        <w:rPr>
          <w:rFonts w:ascii="Times New Roman" w:hAnsi="Times New Roman" w:cs="Times New Roman"/>
          <w:b/>
          <w:bCs/>
          <w:color w:val="1D1B11"/>
          <w:sz w:val="28"/>
          <w:szCs w:val="24"/>
        </w:rPr>
        <w:t>Результаты  внеурочной</w:t>
      </w:r>
      <w:proofErr w:type="gramEnd"/>
      <w:r w:rsidRPr="009C0C43">
        <w:rPr>
          <w:rFonts w:ascii="Times New Roman" w:hAnsi="Times New Roman" w:cs="Times New Roman"/>
          <w:b/>
          <w:bCs/>
          <w:color w:val="1D1B11"/>
          <w:sz w:val="28"/>
          <w:szCs w:val="24"/>
        </w:rPr>
        <w:t xml:space="preserve">  деятельности.</w:t>
      </w:r>
    </w:p>
    <w:p w:rsidR="009C0C43" w:rsidRPr="00E14072" w:rsidRDefault="00A969D9" w:rsidP="009C0C43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9C0C43">
        <w:rPr>
          <w:rFonts w:ascii="Times New Roman" w:hAnsi="Times New Roman" w:cs="Times New Roman"/>
          <w:i/>
          <w:iCs/>
          <w:color w:val="1D1B11"/>
          <w:sz w:val="28"/>
          <w:szCs w:val="24"/>
        </w:rPr>
        <w:t>По окончании курса обучающиеся научатся: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видеть проблемы;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ставить вопросы;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выдвигать гипотезы;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давать определение понятиям;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lastRenderedPageBreak/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классифицировать;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наблюдать;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проводить опыты, эксперименты;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делать умозаключения и выводы;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структурировать материал;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готовить тексты собственных докладов;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объяснять, доказывать и защищать свои идеи;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 w:rsidRPr="009C0C43">
        <w:rPr>
          <w:rFonts w:ascii="Symbol" w:hAnsi="Symbol" w:cs="Symbol"/>
          <w:color w:val="1D1B11"/>
          <w:sz w:val="28"/>
          <w:szCs w:val="24"/>
        </w:rPr>
        <w:t>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t xml:space="preserve"> навыкам публичного выступления.</w:t>
      </w:r>
      <w:r w:rsidRPr="009C0C43">
        <w:rPr>
          <w:rFonts w:ascii="Times New Roman" w:hAnsi="Times New Roman" w:cs="Times New Roman"/>
          <w:color w:val="1D1B11"/>
          <w:sz w:val="28"/>
          <w:szCs w:val="24"/>
        </w:rPr>
        <w:br/>
      </w:r>
      <w:r>
        <w:rPr>
          <w:rFonts w:ascii="Times New Roman" w:hAnsi="Times New Roman" w:cs="Times New Roman"/>
          <w:color w:val="1D1B11"/>
          <w:sz w:val="24"/>
          <w:szCs w:val="24"/>
        </w:rPr>
        <w:br/>
      </w:r>
      <w:r w:rsidR="009C0C43"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IV</w:t>
      </w:r>
      <w:r w:rsidR="009C0C43"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hyperlink r:id="rId6" w:history="1">
        <w:r w:rsidRPr="00DB24FB">
          <w:rPr>
            <w:rStyle w:val="a6"/>
            <w:rFonts w:ascii="Times New Roman" w:hAnsi="Times New Roman"/>
            <w:sz w:val="28"/>
            <w:szCs w:val="28"/>
          </w:rPr>
          <w:t>http://www.nachalka.com/</w:t>
        </w:r>
      </w:hyperlink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hyperlink r:id="rId7" w:history="1"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https</w:t>
        </w:r>
        <w:r w:rsidRPr="00DB24FB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nsportal</w:t>
        </w:r>
        <w:proofErr w:type="spellEnd"/>
        <w:r w:rsidRPr="00DB24FB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DB24FB">
          <w:rPr>
            <w:rStyle w:val="a6"/>
            <w:rFonts w:ascii="Times New Roman" w:hAnsi="Times New Roman"/>
            <w:sz w:val="28"/>
            <w:szCs w:val="28"/>
          </w:rPr>
          <w:t>/</w:t>
        </w:r>
      </w:hyperlink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proofErr w:type="spellStart"/>
      <w:r w:rsidRPr="00C92203">
        <w:rPr>
          <w:rFonts w:ascii="Times New Roman" w:hAnsi="Times New Roman"/>
          <w:color w:val="242021"/>
          <w:sz w:val="28"/>
          <w:szCs w:val="28"/>
        </w:rPr>
        <w:t>Инфоурок</w:t>
      </w:r>
      <w:proofErr w:type="spellEnd"/>
      <w:r w:rsidRPr="00C92203">
        <w:rPr>
          <w:rFonts w:ascii="Times New Roman" w:hAnsi="Times New Roman"/>
          <w:color w:val="242021"/>
          <w:sz w:val="28"/>
          <w:szCs w:val="28"/>
        </w:rPr>
        <w:t xml:space="preserve"> </w:t>
      </w:r>
      <w:hyperlink r:id="rId8" w:history="1">
        <w:r w:rsidRPr="00C92203">
          <w:rPr>
            <w:rStyle w:val="a6"/>
            <w:rFonts w:ascii="Times New Roman" w:hAnsi="Times New Roman"/>
            <w:sz w:val="28"/>
            <w:szCs w:val="28"/>
            <w:lang w:val="en-US"/>
          </w:rPr>
          <w:t>https</w:t>
        </w:r>
        <w:r w:rsidRPr="00C92203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C92203">
          <w:rPr>
            <w:rStyle w:val="a6"/>
            <w:rFonts w:ascii="Times New Roman" w:hAnsi="Times New Roman"/>
            <w:sz w:val="28"/>
            <w:szCs w:val="28"/>
            <w:lang w:val="en-US"/>
          </w:rPr>
          <w:t>infourok</w:t>
        </w:r>
        <w:proofErr w:type="spellEnd"/>
        <w:r w:rsidRPr="00C9220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C9220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C92203">
          <w:rPr>
            <w:rStyle w:val="a6"/>
            <w:rFonts w:ascii="Times New Roman" w:hAnsi="Times New Roman"/>
            <w:sz w:val="28"/>
            <w:szCs w:val="28"/>
          </w:rPr>
          <w:t>/</w:t>
        </w:r>
      </w:hyperlink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hyperlink r:id="rId9" w:history="1"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https</w:t>
        </w:r>
        <w:r w:rsidRPr="00DB24FB">
          <w:rPr>
            <w:rStyle w:val="a6"/>
            <w:rFonts w:ascii="Times New Roman" w:hAnsi="Times New Roman"/>
            <w:sz w:val="28"/>
            <w:szCs w:val="28"/>
          </w:rPr>
          <w:t>://</w:t>
        </w:r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DB24FB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uchportal</w:t>
        </w:r>
        <w:proofErr w:type="spellEnd"/>
        <w:r w:rsidRPr="00DB24FB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DB24FB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DB24FB">
          <w:rPr>
            <w:rStyle w:val="a6"/>
            <w:rFonts w:ascii="Times New Roman" w:hAnsi="Times New Roman"/>
            <w:sz w:val="28"/>
            <w:szCs w:val="28"/>
          </w:rPr>
          <w:t>/</w:t>
        </w:r>
      </w:hyperlink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hyperlink r:id="rId10" w:history="1">
        <w:r w:rsidRPr="00DB24FB">
          <w:rPr>
            <w:rStyle w:val="a6"/>
            <w:rFonts w:ascii="Times New Roman" w:hAnsi="Times New Roman"/>
            <w:sz w:val="28"/>
            <w:szCs w:val="28"/>
          </w:rPr>
          <w:t>https://interneturok.ru/</w:t>
        </w:r>
      </w:hyperlink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>Российская электронная школа</w:t>
      </w:r>
      <w:r w:rsidRPr="00C92203">
        <w:rPr>
          <w:rStyle w:val="a6"/>
          <w:rFonts w:ascii="Times New Roman" w:hAnsi="Times New Roman"/>
          <w:color w:val="242021"/>
          <w:sz w:val="28"/>
          <w:szCs w:val="28"/>
        </w:rPr>
        <w:t xml:space="preserve"> </w:t>
      </w:r>
      <w:hyperlink r:id="rId11" w:history="1">
        <w:r w:rsidRPr="00C92203">
          <w:rPr>
            <w:rStyle w:val="a6"/>
            <w:rFonts w:ascii="Times New Roman" w:hAnsi="Times New Roman"/>
            <w:sz w:val="28"/>
            <w:szCs w:val="28"/>
          </w:rPr>
          <w:t>https://resh.edu.ru/</w:t>
        </w:r>
      </w:hyperlink>
    </w:p>
    <w:p w:rsidR="009C0C43" w:rsidRPr="00C92203" w:rsidRDefault="009C0C43" w:rsidP="009C0C43">
      <w:pPr>
        <w:pStyle w:val="a5"/>
        <w:numPr>
          <w:ilvl w:val="0"/>
          <w:numId w:val="22"/>
        </w:numPr>
        <w:spacing w:after="0" w:line="259" w:lineRule="auto"/>
        <w:rPr>
          <w:rStyle w:val="a6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 xml:space="preserve">Дистанционное образование для школьников и детей в интерактивной форме  </w:t>
      </w:r>
      <w:hyperlink r:id="rId12" w:history="1">
        <w:r w:rsidRPr="00C92203">
          <w:rPr>
            <w:rStyle w:val="a6"/>
            <w:rFonts w:ascii="Times New Roman" w:hAnsi="Times New Roman"/>
            <w:sz w:val="28"/>
            <w:szCs w:val="28"/>
          </w:rPr>
          <w:t>https://uchi.ru/</w:t>
        </w:r>
      </w:hyperlink>
    </w:p>
    <w:p w:rsidR="009C0C43" w:rsidRPr="0098550A" w:rsidRDefault="009C0C43" w:rsidP="009C0C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2203">
        <w:rPr>
          <w:rFonts w:ascii="Times New Roman" w:hAnsi="Times New Roman" w:cs="Times New Roman"/>
          <w:color w:val="242021"/>
          <w:sz w:val="28"/>
          <w:szCs w:val="28"/>
        </w:rPr>
        <w:t>ЯКласс</w:t>
      </w:r>
      <w:proofErr w:type="spellEnd"/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13" w:history="1">
        <w:r w:rsidRPr="00C92203">
          <w:rPr>
            <w:rStyle w:val="a6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:rsidR="009C0C43" w:rsidRPr="00BA5C83" w:rsidRDefault="009C0C43" w:rsidP="009C0C43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8"/>
        </w:rPr>
        <w:t>.</w:t>
      </w:r>
      <w:r w:rsidRPr="007C1683">
        <w:rPr>
          <w:rFonts w:ascii="Times New Roman" w:hAnsi="Times New Roman" w:cs="Times New Roman"/>
          <w:b/>
          <w:sz w:val="24"/>
          <w:szCs w:val="28"/>
        </w:rPr>
        <w:t xml:space="preserve">Тематическое </w:t>
      </w:r>
      <w:r>
        <w:rPr>
          <w:rFonts w:ascii="Times New Roman" w:hAnsi="Times New Roman" w:cs="Times New Roman"/>
          <w:b/>
          <w:sz w:val="24"/>
          <w:szCs w:val="28"/>
        </w:rPr>
        <w:t>планирование</w:t>
      </w:r>
    </w:p>
    <w:p w:rsidR="00A969D9" w:rsidRDefault="00A969D9" w:rsidP="00A969D9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</w:t>
      </w:r>
    </w:p>
    <w:tbl>
      <w:tblPr>
        <w:tblW w:w="1488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66"/>
        <w:gridCol w:w="10205"/>
        <w:gridCol w:w="1476"/>
        <w:gridCol w:w="1078"/>
        <w:gridCol w:w="1562"/>
      </w:tblGrid>
      <w:tr w:rsidR="00D4389D" w:rsidTr="00D4389D">
        <w:trPr>
          <w:trHeight w:val="269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0" w:line="240" w:lineRule="auto"/>
              <w:ind w:right="1894"/>
              <w:jc w:val="center"/>
              <w:rPr>
                <w:rFonts w:ascii="Calibri" w:hAnsi="Calibri" w:cs="Calibri"/>
                <w:b/>
                <w:lang w:val="en-US"/>
              </w:rPr>
            </w:pPr>
            <w:r w:rsidRPr="00D4389D">
              <w:rPr>
                <w:rFonts w:ascii="Segoe UI Symbol" w:hAnsi="Segoe UI Symbol" w:cs="Segoe UI Symbol"/>
                <w:b/>
                <w:color w:val="1D1B11"/>
                <w:sz w:val="24"/>
                <w:szCs w:val="24"/>
                <w:lang w:val="en-US"/>
              </w:rPr>
              <w:t>№</w:t>
            </w:r>
          </w:p>
        </w:tc>
        <w:tc>
          <w:tcPr>
            <w:tcW w:w="102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D4389D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Тема занятия</w:t>
            </w:r>
          </w:p>
        </w:tc>
        <w:tc>
          <w:tcPr>
            <w:tcW w:w="14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D4389D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Формы работы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89D" w:rsidRPr="00D4389D" w:rsidRDefault="00D4389D" w:rsidP="00D438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89D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A969D9" w:rsidTr="00770B14">
        <w:trPr>
          <w:trHeight w:val="293"/>
        </w:trPr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02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D4389D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По  плану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D4389D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D4389D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Дано</w:t>
            </w:r>
          </w:p>
        </w:tc>
      </w:tr>
      <w:tr w:rsidR="00A969D9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Default="00A9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A969D9" w:rsidRDefault="00A9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человек познаёт окружающий мир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Default="00A9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9C0C43" w:rsidRDefault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Default="00A9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Экскурсия - как средство стимулирования исследовательской деятельности.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Наблюдения и наблюдательность. Планирование наблюдения.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4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Приметы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осени.Наблюдения</w:t>
            </w:r>
            <w:proofErr w:type="spellEnd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 за листьями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игра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5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Календарь наблюдения за погодой. Условные знаки.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6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Народные приметы. Загадки о природе.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7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Подготовка и защита проекта "Осень"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8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Знакомство с информационными источниками.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Работа в библиотеке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9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Наблюдения и наблюдательность. Планирование наблюдения.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Главное и второстепенное в наблюдении.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Наблюдения и наблюдательность. Планирование наблюдения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Классификация предметов по заданным критериям.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Приборы, которые позволяют человеку узнавать окружающий мир.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14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Способы представления результатов наблюдений.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15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Что мне интересно?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16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Учимся находить ответы на свои вопросы. Что такое гипотеза?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17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 на небе появляется радуга?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18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 бывает гроза?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19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и почему  образуются облака?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диспут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20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Pr="00A969D9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вода в небольших водоемах зеленая?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игра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высохла лужа?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C0C43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корабли не тонут?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r w:rsidRPr="00443D64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C0C43" w:rsidRDefault="009C0C43" w:rsidP="009C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Магнит и его свойства. Взаимодействие магнитов.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24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мы плачем? Откуда берутся слезы?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25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чай заваривают в горячей воде?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26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Народные приметы. Загадки о природе.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27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Подготовка и защита проекта "Лето"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770B14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28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Наблюдения и наблюдательность. Планирование наблюдения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770B14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29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Классификация предметов по заданным критериям.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770B14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30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Магнит и его свойства. Взаимодействие магнитов.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770B14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31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мы плачем? Откуда берутся слезы?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770B14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32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Я познаю мир.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770B14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770B14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33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Анализ исследовательской деятельности. Подведение итогов года.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DA0B36">
              <w:rPr>
                <w:rFonts w:ascii="Calibri" w:hAnsi="Calibri" w:cs="Calibri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A969D9" w:rsidRDefault="00A969D9" w:rsidP="00A969D9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lang w:val="en-US"/>
        </w:rPr>
        <w:t xml:space="preserve">2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</w:t>
      </w:r>
    </w:p>
    <w:tbl>
      <w:tblPr>
        <w:tblW w:w="14459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66"/>
        <w:gridCol w:w="10205"/>
        <w:gridCol w:w="1476"/>
        <w:gridCol w:w="936"/>
        <w:gridCol w:w="1276"/>
      </w:tblGrid>
      <w:tr w:rsidR="00C73160" w:rsidTr="0056457B">
        <w:trPr>
          <w:trHeight w:val="476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ind w:right="1894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Segoe UI Symbol" w:hAnsi="Segoe UI Symbol" w:cs="Segoe UI Symbol"/>
                <w:b/>
                <w:color w:val="1D1B11"/>
                <w:sz w:val="24"/>
                <w:szCs w:val="24"/>
                <w:lang w:val="en-US"/>
              </w:rPr>
              <w:t>№</w:t>
            </w:r>
          </w:p>
        </w:tc>
        <w:tc>
          <w:tcPr>
            <w:tcW w:w="102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Тема занятия</w:t>
            </w:r>
          </w:p>
        </w:tc>
        <w:tc>
          <w:tcPr>
            <w:tcW w:w="14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Формы работы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60" w:rsidRPr="00C73160" w:rsidRDefault="00C73160">
            <w:pPr>
              <w:rPr>
                <w:b/>
              </w:rPr>
            </w:pPr>
            <w:r w:rsidRPr="00C73160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A969D9" w:rsidTr="00A969D9">
        <w:trPr>
          <w:trHeight w:val="293"/>
        </w:trPr>
        <w:tc>
          <w:tcPr>
            <w:tcW w:w="5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02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По  плану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Дано</w:t>
            </w: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человек познаёт окружающий мир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Экскурсия - как средство стимулирования исследовательской деятельности.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экскурсия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Методы исследования.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Структура исследования. Основные этапы исследования.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5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Цели, задачи исследования.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6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Гипотеза исследования. Учимся выдвигать гипотезы по выбранной теме.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7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Посещение библиотеки.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Работа в библиотеке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8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Обобщение полученных данных: анализ, обобщение, главное, второстепенное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диспут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9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Наблюдения и наблюдательность.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Коллекционирование.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Что такое опыт? Планирование и проведение опыта.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Проведение опыта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 образуются мыльные пузыри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Проведение опыта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 не лопнул шарик?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14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Проведение опыта 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капуста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15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Что такое эксперимент? Сравнение опыта и эксперимента.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16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Организация и проведение исследования на тему "Белый, но чистый ли?"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17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Организация исследования "Рост и развитие растений". Гипотеза. Цель. Задачи.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18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Экспериментальная деятельность  по теме "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Можно ли вырастить растение в закрытой стеклянной банке?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"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19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Определение содержания кислорода и углекислого газа в воздухе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20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Что такое кристаллы?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диспут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Необыкновенные растения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22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Мыслительное исследование на тему "Животные-чемпионы"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Мыслительное исследование на тему "Чудесный подводный мир "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24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хлеб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бывает чёрный и белый?</w:t>
            </w:r>
            <w:r w:rsidRPr="00A969D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25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ск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сает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молоко?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» 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26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Почему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стреляет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попкорн?</w:t>
            </w:r>
            <w:r w:rsidRPr="00A969D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27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 вершках и корешках, или Почему ветви тянутся к солнцу, а корни в землю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28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в яблоке не прорастают семена?</w:t>
            </w:r>
            <w:r w:rsidRPr="00A969D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C3757B"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29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Янтарь — волшебные слезы деревьев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30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подсолнух называют цветком солнца?</w:t>
            </w:r>
            <w:r w:rsidRPr="00A969D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A969D9">
        <w:trPr>
          <w:trHeight w:val="1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31</w:t>
            </w:r>
          </w:p>
        </w:tc>
        <w:tc>
          <w:tcPr>
            <w:tcW w:w="10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Анализ исследовательской деятельности. Подведение итогов года.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A969D9" w:rsidRDefault="00A969D9" w:rsidP="00A969D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</w:p>
    <w:p w:rsidR="00A969D9" w:rsidRDefault="00A969D9" w:rsidP="00A969D9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класс.</w:t>
      </w:r>
    </w:p>
    <w:tbl>
      <w:tblPr>
        <w:tblW w:w="1488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992"/>
        <w:gridCol w:w="9212"/>
        <w:gridCol w:w="2043"/>
        <w:gridCol w:w="1191"/>
        <w:gridCol w:w="1449"/>
      </w:tblGrid>
      <w:tr w:rsidR="00C73160" w:rsidTr="00C73160">
        <w:trPr>
          <w:trHeight w:val="476"/>
        </w:trPr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ind w:right="1894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C73160">
              <w:rPr>
                <w:rFonts w:ascii="Segoe UI Symbol" w:hAnsi="Segoe UI Symbol" w:cs="Segoe UI Symbol"/>
                <w:b/>
                <w:color w:val="1D1B11"/>
                <w:sz w:val="24"/>
                <w:szCs w:val="24"/>
                <w:lang w:val="en-US"/>
              </w:rPr>
              <w:t>№</w:t>
            </w:r>
          </w:p>
        </w:tc>
        <w:tc>
          <w:tcPr>
            <w:tcW w:w="92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Тема занятия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Формы работы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60" w:rsidRPr="00C73160" w:rsidRDefault="00C73160">
            <w:pPr>
              <w:rPr>
                <w:b/>
                <w:sz w:val="24"/>
                <w:szCs w:val="24"/>
              </w:rPr>
            </w:pPr>
            <w:r w:rsidRPr="00C731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969D9" w:rsidTr="00C73160">
        <w:trPr>
          <w:trHeight w:val="293"/>
        </w:trPr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92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По  плану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Дано</w:t>
            </w: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Проект? Проект! Научные исследования и наша жизнь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Проект? Проект! Научные исследования и наша жизнь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A969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Посмотри на мир чужими глазами</w:t>
            </w:r>
            <w:r w:rsidRPr="00A969D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Формулирование темы, цели, гипотезы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4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Сбор информации по теме исследовательского проекта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Что такое плесень?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выбрать тему проекта? Обсуждение и выбор тем исследования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Составление памятки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6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Формулирование темы, цели, гипотезы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7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Сбор информации по теме исследовательского проекта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Что такое плесень?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конференция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8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Эксперимент как форма познания мира. Знакомство с методами и предметами исследования.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9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Исследования прошлого и современного.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10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Пенициллин</w:t>
            </w:r>
            <w:proofErr w:type="spellEnd"/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Механические</w:t>
            </w:r>
            <w:proofErr w:type="spellEnd"/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часы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Гравитация</w:t>
            </w:r>
            <w:proofErr w:type="spellEnd"/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13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Пастеризация</w:t>
            </w:r>
            <w:proofErr w:type="spellEnd"/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14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Вакцина</w:t>
            </w:r>
            <w:proofErr w:type="spellEnd"/>
            <w:r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от полиомиелита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15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Calibri" w:hAnsi="Calibri" w:cs="Calibri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Calibri" w:hAnsi="Calibri" w:cs="Calibri"/>
                <w:color w:val="444444"/>
                <w:sz w:val="24"/>
                <w:szCs w:val="24"/>
              </w:rPr>
              <w:t>Инфракрасные</w:t>
            </w:r>
            <w:proofErr w:type="spellEnd"/>
            <w:r>
              <w:rPr>
                <w:rFonts w:ascii="Calibri" w:hAnsi="Calibri" w:cs="Calibri"/>
                <w:color w:val="444444"/>
                <w:sz w:val="24"/>
                <w:szCs w:val="24"/>
              </w:rPr>
              <w:t xml:space="preserve"> лучи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16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Calibri" w:hAnsi="Calibri" w:cs="Calibri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Calibri" w:hAnsi="Calibri" w:cs="Calibri"/>
                <w:color w:val="444444"/>
                <w:sz w:val="24"/>
                <w:szCs w:val="24"/>
              </w:rPr>
              <w:t>Рентгеновские</w:t>
            </w:r>
            <w:proofErr w:type="spellEnd"/>
            <w:r>
              <w:rPr>
                <w:rFonts w:ascii="Calibri" w:hAnsi="Calibri" w:cs="Calibri"/>
                <w:color w:val="444444"/>
                <w:sz w:val="24"/>
                <w:szCs w:val="24"/>
              </w:rPr>
              <w:t xml:space="preserve"> лучи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17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Маршрут поиска капитана Гранта (по книге Ж. Верна "Дети капитана Гранта")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Работа в библиотеке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18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Исследование по теме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Польза и вред газированных напитков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диспут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19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Calibri" w:hAnsi="Calibri" w:cs="Calibri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Calibri" w:hAnsi="Calibri" w:cs="Calibri"/>
                <w:color w:val="444444"/>
                <w:sz w:val="24"/>
                <w:szCs w:val="24"/>
              </w:rPr>
              <w:t>Электричество</w:t>
            </w:r>
            <w:proofErr w:type="spellEnd"/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20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Calibri" w:hAnsi="Calibri" w:cs="Calibri"/>
                <w:color w:val="1D1B11"/>
                <w:sz w:val="24"/>
                <w:szCs w:val="24"/>
              </w:rPr>
              <w:t>современного.</w:t>
            </w:r>
            <w:r>
              <w:rPr>
                <w:rFonts w:ascii="Calibri" w:hAnsi="Calibri" w:cs="Calibri"/>
                <w:color w:val="444444"/>
                <w:sz w:val="24"/>
                <w:szCs w:val="24"/>
              </w:rPr>
              <w:t>Освоение</w:t>
            </w:r>
            <w:proofErr w:type="spellEnd"/>
            <w:r>
              <w:rPr>
                <w:rFonts w:ascii="Calibri" w:hAnsi="Calibri" w:cs="Calibri"/>
                <w:color w:val="444444"/>
                <w:sz w:val="24"/>
                <w:szCs w:val="24"/>
              </w:rPr>
              <w:t xml:space="preserve"> космоса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1D1B11"/>
                <w:sz w:val="24"/>
                <w:szCs w:val="24"/>
              </w:rPr>
              <w:t>Исследования прошлого и современного.7 чудес света.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современного.Исследование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 новых земель. 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23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Исследования прошлого и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современного.Чудеса</w:t>
            </w:r>
            <w:proofErr w:type="spellEnd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 России.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24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before="40"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highlight w:val="white"/>
              </w:rPr>
              <w:t xml:space="preserve">Исследования прошлого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  <w:highlight w:val="white"/>
              </w:rPr>
              <w:t>современного.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Известные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исследователи</w:t>
            </w:r>
          </w:p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</w:rPr>
            </w:pP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25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Исследование по теме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Польза и вред газированных напитков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презентация проектов.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26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извергаются вулканы?</w:t>
            </w:r>
            <w:r w:rsidRPr="00A969D9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27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появляются водопады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викторина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28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Организация группового исследования по теме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Вода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конференция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29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Почему вода на Земле не иссякает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30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Организация группового исследования по теме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Почва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Мыслительное исследование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Отчего крапива жжется?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» 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C73160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tabs>
                <w:tab w:val="left" w:pos="19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Анализ исследовательской деятельности. Подведение итогов года.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A969D9" w:rsidRDefault="00A969D9" w:rsidP="00A969D9">
      <w:pPr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bCs/>
          <w:color w:val="1D1B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D1B11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b/>
          <w:bCs/>
          <w:color w:val="1D1B11"/>
          <w:sz w:val="24"/>
          <w:szCs w:val="24"/>
        </w:rPr>
        <w:t>класс.</w:t>
      </w:r>
    </w:p>
    <w:tbl>
      <w:tblPr>
        <w:tblW w:w="1488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992"/>
        <w:gridCol w:w="9212"/>
        <w:gridCol w:w="2043"/>
        <w:gridCol w:w="1220"/>
        <w:gridCol w:w="1420"/>
      </w:tblGrid>
      <w:tr w:rsidR="00C73160" w:rsidTr="00C73160">
        <w:trPr>
          <w:trHeight w:val="476"/>
        </w:trPr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ind w:right="1894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Segoe UI Symbol" w:hAnsi="Segoe UI Symbol" w:cs="Segoe UI Symbol"/>
                <w:b/>
                <w:color w:val="1D1B11"/>
                <w:sz w:val="24"/>
                <w:szCs w:val="24"/>
                <w:lang w:val="en-US"/>
              </w:rPr>
              <w:t>№</w:t>
            </w:r>
          </w:p>
        </w:tc>
        <w:tc>
          <w:tcPr>
            <w:tcW w:w="92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Тема занятия</w:t>
            </w:r>
          </w:p>
        </w:tc>
        <w:tc>
          <w:tcPr>
            <w:tcW w:w="20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Формы работы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160" w:rsidRPr="00C73160" w:rsidRDefault="00C73160">
            <w:pPr>
              <w:rPr>
                <w:b/>
              </w:rPr>
            </w:pPr>
            <w:r w:rsidRPr="00C73160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A969D9" w:rsidTr="0056457B">
        <w:trPr>
          <w:trHeight w:val="293"/>
        </w:trPr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92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20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</w:rPr>
              <w:t>По  плану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969D9" w:rsidRPr="00C73160" w:rsidRDefault="00A9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C73160"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  <w:t>Дано</w:t>
            </w: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Научные исследования и наша жизнь.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Растворяется…. Не растворяется</w:t>
            </w:r>
            <w:r w:rsidRPr="0056457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3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Горит…Не горит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конференция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4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выбрать тему для исследования. Структура исследовательского проекта.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5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Сбор информации по теме исследования. 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Растворяется…. Не растворяется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Работа в библиотеке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6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выбрать тему для исследования. Структура исследовательского проекта.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Составление памятки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767EDB">
              <w:rPr>
                <w:rFonts w:ascii="Calibri" w:hAnsi="Calibri" w:cs="Calibri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7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Растворяется…. Не растворяется</w:t>
            </w:r>
            <w:r w:rsidRPr="0056457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8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Горит…Не горит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Пахнет…. Не пахнет</w:t>
            </w:r>
            <w:r w:rsidRPr="0056457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» 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10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Работа с цифровой лабораторией для начальной школы.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11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Изучаем воздух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12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Изучаем почву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Опыт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13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В поисках крахмала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диспут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14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Оптический обман. Зрительные иллюзии.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15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Организация самостоятельного эксперимента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Как ферменты расщепляют вещества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круглый стол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16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тему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 или вредны дрожжи?</w:t>
            </w:r>
            <w:r w:rsidRPr="00A969D9">
              <w:rPr>
                <w:rFonts w:ascii="Times New Roman" w:hAnsi="Times New Roman" w:cs="Times New Roman"/>
                <w:color w:val="1D1B11"/>
                <w:sz w:val="28"/>
                <w:szCs w:val="28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конференция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bookmarkStart w:id="1" w:name="_GoBack"/>
        <w:bookmarkEnd w:id="1"/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17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Организация самостоятельного эксперимента на свободную тему. Защита проекта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конференция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18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Организация самостоятельного эксперимента 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влияет вес рюкзака на осанку?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19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Исследовательская работа на </w:t>
            </w:r>
            <w:proofErr w:type="spellStart"/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тему</w:t>
            </w:r>
            <w:r w:rsidRPr="00A969D9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кровь красная?</w:t>
            </w:r>
            <w:r w:rsidRPr="00A96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диспут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56457B" w:rsidTr="0056457B">
        <w:trPr>
          <w:trHeight w:val="1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  <w:lang w:val="en-US"/>
              </w:rPr>
              <w:t>20</w:t>
            </w:r>
          </w:p>
        </w:tc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Pr="00A969D9" w:rsidRDefault="0056457B" w:rsidP="0056457B">
            <w:pPr>
              <w:tabs>
                <w:tab w:val="left" w:pos="19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Итоговое занятие. Анализ исследовательской деятельности.</w:t>
            </w:r>
          </w:p>
        </w:tc>
        <w:tc>
          <w:tcPr>
            <w:tcW w:w="2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беседа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r w:rsidRPr="00F14306">
              <w:rPr>
                <w:rFonts w:ascii="Calibri" w:hAnsi="Calibri" w:cs="Calibri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56457B" w:rsidRDefault="0056457B" w:rsidP="005645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A969D9" w:rsidRDefault="00A969D9" w:rsidP="00A969D9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</w:p>
    <w:p w:rsidR="00914515" w:rsidRDefault="00914515"/>
    <w:sectPr w:rsidR="00914515" w:rsidSect="00A969D9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4"/>
  </w:num>
  <w:num w:numId="5">
    <w:abstractNumId w:val="3"/>
  </w:num>
  <w:num w:numId="6">
    <w:abstractNumId w:val="17"/>
  </w:num>
  <w:num w:numId="7">
    <w:abstractNumId w:val="19"/>
  </w:num>
  <w:num w:numId="8">
    <w:abstractNumId w:val="16"/>
  </w:num>
  <w:num w:numId="9">
    <w:abstractNumId w:val="7"/>
  </w:num>
  <w:num w:numId="10">
    <w:abstractNumId w:val="12"/>
  </w:num>
  <w:num w:numId="11">
    <w:abstractNumId w:val="15"/>
  </w:num>
  <w:num w:numId="12">
    <w:abstractNumId w:val="0"/>
  </w:num>
  <w:num w:numId="13">
    <w:abstractNumId w:val="9"/>
  </w:num>
  <w:num w:numId="14">
    <w:abstractNumId w:val="14"/>
  </w:num>
  <w:num w:numId="15">
    <w:abstractNumId w:val="5"/>
  </w:num>
  <w:num w:numId="16">
    <w:abstractNumId w:val="6"/>
  </w:num>
  <w:num w:numId="17">
    <w:abstractNumId w:val="21"/>
  </w:num>
  <w:num w:numId="18">
    <w:abstractNumId w:val="2"/>
  </w:num>
  <w:num w:numId="19">
    <w:abstractNumId w:val="18"/>
  </w:num>
  <w:num w:numId="20">
    <w:abstractNumId w:val="13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919"/>
    <w:rsid w:val="00400919"/>
    <w:rsid w:val="0056457B"/>
    <w:rsid w:val="00770B14"/>
    <w:rsid w:val="00866A35"/>
    <w:rsid w:val="00914515"/>
    <w:rsid w:val="009C0C43"/>
    <w:rsid w:val="00A969D9"/>
    <w:rsid w:val="00C73160"/>
    <w:rsid w:val="00D4389D"/>
    <w:rsid w:val="00E8225A"/>
    <w:rsid w:val="00EE3D77"/>
    <w:rsid w:val="00F4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E5994"/>
  <w15:docId w15:val="{6E4CC083-9AD6-4296-8189-DBF322CE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0B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C0C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fontstyle01">
    <w:name w:val="fontstyle01"/>
    <w:basedOn w:val="a0"/>
    <w:rsid w:val="009C0C43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9C0C43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">
    <w:name w:val="Основной текст (2)_"/>
    <w:basedOn w:val="a0"/>
    <w:link w:val="20"/>
    <w:rsid w:val="009C0C43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0C43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styleId="a6">
    <w:name w:val="Hyperlink"/>
    <w:basedOn w:val="a0"/>
    <w:uiPriority w:val="99"/>
    <w:rsid w:val="009C0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chalka.com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chporta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64551-DB52-47EC-9431-F1865438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5588</Words>
  <Characters>31855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2021-09-08T13:06:00Z</cp:lastPrinted>
  <dcterms:created xsi:type="dcterms:W3CDTF">2019-01-24T14:54:00Z</dcterms:created>
  <dcterms:modified xsi:type="dcterms:W3CDTF">2023-09-22T13:27:00Z</dcterms:modified>
</cp:coreProperties>
</file>