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66" w:rsidRPr="00C41166" w:rsidRDefault="00C41166" w:rsidP="00C41166">
      <w:pPr>
        <w:pStyle w:val="a7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41166">
        <w:rPr>
          <w:sz w:val="28"/>
          <w:szCs w:val="28"/>
        </w:rPr>
        <w:t>В соответстви</w:t>
      </w:r>
      <w:r w:rsidR="00A34657">
        <w:rPr>
          <w:sz w:val="28"/>
          <w:szCs w:val="28"/>
        </w:rPr>
        <w:t>и с учебным планом школы на 2024</w:t>
      </w:r>
      <w:r w:rsidRPr="00C41166">
        <w:rPr>
          <w:sz w:val="28"/>
          <w:szCs w:val="28"/>
        </w:rPr>
        <w:t>-202</w:t>
      </w:r>
      <w:r w:rsidR="00A34657">
        <w:rPr>
          <w:sz w:val="28"/>
          <w:szCs w:val="28"/>
        </w:rPr>
        <w:t>5</w:t>
      </w:r>
      <w:r w:rsidRPr="00C41166">
        <w:rPr>
          <w:sz w:val="28"/>
          <w:szCs w:val="28"/>
        </w:rPr>
        <w:t xml:space="preserve"> уч. год на изучение данной программы выделено 34 ч в 4 классах.</w:t>
      </w:r>
    </w:p>
    <w:p w:rsidR="00C41166" w:rsidRPr="00CE659C" w:rsidRDefault="00C41166" w:rsidP="00C41166">
      <w:pPr>
        <w:pStyle w:val="a7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C41166">
        <w:rPr>
          <w:sz w:val="28"/>
          <w:szCs w:val="28"/>
        </w:rPr>
        <w:t>Автор учебника: Александрова О. М., Вербицкая Л. А., Богданов С. И., Казакова Е. И., Кузнецова М. И., Петленко Л. В., Романова В. Ю., Рябинина Л. А., Соколова О. В.</w:t>
      </w:r>
    </w:p>
    <w:p w:rsidR="00C41166" w:rsidRPr="00C41166" w:rsidRDefault="00C41166" w:rsidP="00C41166">
      <w:pPr>
        <w:pStyle w:val="a7"/>
        <w:shd w:val="clear" w:color="auto" w:fill="FFFFFF"/>
        <w:spacing w:before="0" w:beforeAutospacing="0" w:after="120" w:afterAutospacing="0"/>
        <w:rPr>
          <w:sz w:val="28"/>
          <w:szCs w:val="28"/>
          <w:u w:val="single"/>
        </w:rPr>
      </w:pPr>
      <w:r w:rsidRPr="00C41166">
        <w:rPr>
          <w:rStyle w:val="fontstyle01"/>
          <w:rFonts w:ascii="Times New Roman" w:hAnsi="Times New Roman"/>
          <w:sz w:val="28"/>
          <w:szCs w:val="28"/>
          <w:u w:val="single"/>
          <w:lang w:val="en-US"/>
        </w:rPr>
        <w:t>I</w:t>
      </w:r>
      <w:r w:rsidRPr="00C41166">
        <w:rPr>
          <w:rStyle w:val="fontstyle01"/>
          <w:rFonts w:ascii="Times New Roman" w:hAnsi="Times New Roman"/>
          <w:sz w:val="28"/>
          <w:szCs w:val="28"/>
          <w:u w:val="single"/>
        </w:rPr>
        <w:t xml:space="preserve">. </w:t>
      </w:r>
      <w:r w:rsidRPr="00C41166">
        <w:rPr>
          <w:sz w:val="28"/>
          <w:szCs w:val="28"/>
          <w:u w:val="single"/>
        </w:rPr>
        <w:t>Содержание учебного предмета</w:t>
      </w:r>
    </w:p>
    <w:p w:rsidR="00C41166" w:rsidRPr="00C41166" w:rsidRDefault="00C41166" w:rsidP="00C4116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41166">
        <w:rPr>
          <w:rFonts w:ascii="Times New Roman" w:hAnsi="Times New Roman" w:cs="Times New Roman"/>
          <w:b/>
          <w:sz w:val="28"/>
          <w:szCs w:val="28"/>
        </w:rPr>
        <w:t>Раздел 1. Русский язык: прошлое и настоящее (13 часов)</w:t>
      </w:r>
    </w:p>
    <w:p w:rsidR="00C41166" w:rsidRPr="00C41166" w:rsidRDefault="00C41166" w:rsidP="00C411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 xml:space="preserve">Слова, связанные с качествами и чувствами людей (например, </w:t>
      </w:r>
      <w:r w:rsidRPr="00C41166">
        <w:rPr>
          <w:rFonts w:ascii="Times New Roman" w:hAnsi="Times New Roman" w:cs="Times New Roman"/>
          <w:i/>
          <w:sz w:val="28"/>
          <w:szCs w:val="28"/>
        </w:rPr>
        <w:t>добросердечный, доброжелательный, благодарный, бескорыстный</w:t>
      </w:r>
      <w:r w:rsidRPr="00C41166">
        <w:rPr>
          <w:rFonts w:ascii="Times New Roman" w:hAnsi="Times New Roman" w:cs="Times New Roman"/>
          <w:sz w:val="28"/>
          <w:szCs w:val="28"/>
        </w:rPr>
        <w:t>); слова, связанные с обучением.</w:t>
      </w:r>
    </w:p>
    <w:p w:rsidR="00C41166" w:rsidRPr="00C41166" w:rsidRDefault="00C41166" w:rsidP="00C411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 xml:space="preserve">Слова, называющие родственные отношения (например, </w:t>
      </w:r>
      <w:r w:rsidRPr="00C41166">
        <w:rPr>
          <w:rFonts w:ascii="Times New Roman" w:hAnsi="Times New Roman" w:cs="Times New Roman"/>
          <w:i/>
          <w:sz w:val="28"/>
          <w:szCs w:val="28"/>
        </w:rPr>
        <w:t>матушка, батюшка, братец, сестрица, мачеха, падчерица</w:t>
      </w:r>
      <w:r w:rsidRPr="00C4116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41166" w:rsidRPr="00C41166" w:rsidRDefault="00C41166" w:rsidP="00C411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 w:rsidRPr="00C411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(например, </w:t>
      </w:r>
      <w:r w:rsidRPr="00C4116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от корки до корки, вся семья вместе, так и душа на месте </w:t>
      </w:r>
      <w:r w:rsidRPr="00C41166">
        <w:rPr>
          <w:rFonts w:ascii="Times New Roman" w:hAnsi="Times New Roman" w:cs="Times New Roman"/>
          <w:sz w:val="28"/>
          <w:szCs w:val="28"/>
          <w:shd w:val="clear" w:color="auto" w:fill="FFFFFF"/>
        </w:rPr>
        <w:t>и т.д.)</w:t>
      </w:r>
      <w:r w:rsidRPr="00C41166">
        <w:rPr>
          <w:rFonts w:ascii="Times New Roman" w:hAnsi="Times New Roman" w:cs="Times New Roman"/>
          <w:sz w:val="28"/>
          <w:szCs w:val="28"/>
        </w:rPr>
        <w:t xml:space="preserve">. Сравнение с пословицами и поговорками других народов. </w:t>
      </w:r>
      <w:r w:rsidRPr="00C4116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Сравнение фразеологизмов из разных языков, имеющих общий смысл, но различную образную форму.  </w:t>
      </w:r>
    </w:p>
    <w:p w:rsidR="00C41166" w:rsidRPr="00C41166" w:rsidRDefault="00C41166" w:rsidP="00C411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C41166" w:rsidRPr="00C41166" w:rsidRDefault="00C41166" w:rsidP="00C411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:rsidR="00C41166" w:rsidRPr="00C41166" w:rsidRDefault="00C41166" w:rsidP="00C411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 xml:space="preserve"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В.И. Даля и современном толковом словаре»; «Русские слова в языках других народов». </w:t>
      </w:r>
    </w:p>
    <w:p w:rsidR="00C41166" w:rsidRPr="00C41166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166" w:rsidRPr="00C41166" w:rsidRDefault="00C41166" w:rsidP="00C4116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41166">
        <w:rPr>
          <w:rFonts w:ascii="Times New Roman" w:hAnsi="Times New Roman" w:cs="Times New Roman"/>
          <w:b/>
          <w:sz w:val="28"/>
          <w:szCs w:val="28"/>
        </w:rPr>
        <w:t>Раздел 2. Язык в действии (7 часов)</w:t>
      </w:r>
    </w:p>
    <w:p w:rsidR="00C41166" w:rsidRPr="00C41166" w:rsidRDefault="00C41166" w:rsidP="00C41166">
      <w:pPr>
        <w:pStyle w:val="ConsPlusNormal"/>
        <w:ind w:firstLine="708"/>
        <w:jc w:val="both"/>
        <w:rPr>
          <w:szCs w:val="28"/>
          <w:lang w:eastAsia="en-US"/>
        </w:rPr>
      </w:pPr>
      <w:r w:rsidRPr="00C41166">
        <w:rPr>
          <w:szCs w:val="28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C41166" w:rsidRPr="00C41166" w:rsidRDefault="00C41166" w:rsidP="00C41166">
      <w:pPr>
        <w:pStyle w:val="ConsPlusNormal"/>
        <w:ind w:firstLine="709"/>
        <w:jc w:val="both"/>
        <w:rPr>
          <w:szCs w:val="28"/>
          <w:lang w:eastAsia="en-US"/>
        </w:rPr>
      </w:pPr>
      <w:r w:rsidRPr="00C41166">
        <w:rPr>
          <w:szCs w:val="28"/>
          <w:lang w:eastAsia="en-US"/>
        </w:rPr>
        <w:t>Трудные случаи образования формы 1 лица единственного числа настоящего и будущего времени глаголов (</w:t>
      </w:r>
      <w:r w:rsidRPr="00C41166">
        <w:rPr>
          <w:szCs w:val="28"/>
        </w:rPr>
        <w:t>на пропедевтическом уровне</w:t>
      </w:r>
      <w:r w:rsidRPr="00C41166">
        <w:rPr>
          <w:szCs w:val="28"/>
          <w:lang w:eastAsia="en-US"/>
        </w:rPr>
        <w:t xml:space="preserve">). </w:t>
      </w:r>
      <w:r w:rsidRPr="00C41166">
        <w:rPr>
          <w:szCs w:val="28"/>
        </w:rPr>
        <w:t xml:space="preserve">Наблюдение за синонимией синтаксических конструкций на уровне словосочетаний и </w:t>
      </w:r>
      <w:r w:rsidRPr="00C41166">
        <w:rPr>
          <w:szCs w:val="28"/>
        </w:rPr>
        <w:lastRenderedPageBreak/>
        <w:t>предложений (на пропедевтическом уровне).</w:t>
      </w:r>
    </w:p>
    <w:p w:rsidR="00C41166" w:rsidRPr="00C41166" w:rsidRDefault="00C41166" w:rsidP="00C411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</w:t>
      </w:r>
    </w:p>
    <w:p w:rsidR="00C41166" w:rsidRPr="00C41166" w:rsidRDefault="00C41166" w:rsidP="00C411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1166" w:rsidRPr="00C41166" w:rsidRDefault="00C41166" w:rsidP="00C4116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41166">
        <w:rPr>
          <w:rFonts w:ascii="Times New Roman" w:hAnsi="Times New Roman" w:cs="Times New Roman"/>
          <w:b/>
          <w:sz w:val="28"/>
          <w:szCs w:val="28"/>
        </w:rPr>
        <w:t>Раздел 3. Секреты речи и текста (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C41166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C41166" w:rsidRPr="00C41166" w:rsidRDefault="00C41166" w:rsidP="00C4116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Правила ведения диалога: корректные и некорректные вопросы.</w:t>
      </w:r>
    </w:p>
    <w:p w:rsidR="00C41166" w:rsidRPr="00C41166" w:rsidRDefault="00C41166" w:rsidP="00C41166">
      <w:pPr>
        <w:pStyle w:val="ConsPlusNormal"/>
        <w:ind w:firstLine="709"/>
        <w:jc w:val="both"/>
        <w:rPr>
          <w:rFonts w:eastAsia="Calibri"/>
          <w:szCs w:val="28"/>
          <w:lang w:eastAsia="en-US"/>
        </w:rPr>
      </w:pPr>
      <w:r w:rsidRPr="00C41166">
        <w:rPr>
          <w:rFonts w:eastAsia="Calibri"/>
          <w:szCs w:val="28"/>
          <w:lang w:eastAsia="en-US"/>
        </w:rPr>
        <w:t xml:space="preserve">Информативная функция заголовков. Типы заголовков.  </w:t>
      </w:r>
    </w:p>
    <w:p w:rsidR="00C41166" w:rsidRPr="00C41166" w:rsidRDefault="00C41166" w:rsidP="00C41166">
      <w:pPr>
        <w:pStyle w:val="ConsPlusNormal"/>
        <w:ind w:firstLine="709"/>
        <w:jc w:val="both"/>
        <w:rPr>
          <w:szCs w:val="28"/>
        </w:rPr>
      </w:pPr>
      <w:r w:rsidRPr="00C41166">
        <w:rPr>
          <w:szCs w:val="28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C41166" w:rsidRPr="00C41166" w:rsidRDefault="00C41166" w:rsidP="00C41166">
      <w:pPr>
        <w:pStyle w:val="ConsPlusNormal"/>
        <w:ind w:firstLine="709"/>
        <w:jc w:val="both"/>
        <w:rPr>
          <w:szCs w:val="28"/>
        </w:rPr>
      </w:pPr>
      <w:r w:rsidRPr="00C41166">
        <w:rPr>
          <w:szCs w:val="28"/>
        </w:rPr>
        <w:t xml:space="preserve">Создание текста как результата собственной исследовательской деятельности. </w:t>
      </w:r>
    </w:p>
    <w:p w:rsidR="00C41166" w:rsidRPr="00C41166" w:rsidRDefault="00C41166" w:rsidP="00C41166">
      <w:pPr>
        <w:pStyle w:val="ConsPlusNormal"/>
        <w:ind w:firstLine="709"/>
        <w:jc w:val="both"/>
        <w:rPr>
          <w:szCs w:val="28"/>
        </w:rPr>
      </w:pPr>
      <w:r w:rsidRPr="00C41166">
        <w:rPr>
          <w:szCs w:val="28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 процессе редактирования текста.  </w:t>
      </w:r>
    </w:p>
    <w:p w:rsidR="00C41166" w:rsidRPr="00C41166" w:rsidRDefault="00C41166" w:rsidP="00C4116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 xml:space="preserve">Синонимия речевых формул (на практическом уровне). </w:t>
      </w:r>
    </w:p>
    <w:p w:rsidR="00C41166" w:rsidRDefault="00C41166" w:rsidP="009D7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166" w:rsidRPr="00973165" w:rsidRDefault="00C41166" w:rsidP="00C41166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  <w:u w:val="single"/>
        </w:rPr>
      </w:pPr>
      <w:r w:rsidRPr="00973165">
        <w:rPr>
          <w:rStyle w:val="fontstyle01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97316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>. Планируемые результаты освоения учебного предмета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C41166" w:rsidRPr="00973165" w:rsidRDefault="00C41166" w:rsidP="00C41166">
      <w:pPr>
        <w:pStyle w:val="ab"/>
        <w:numPr>
          <w:ilvl w:val="0"/>
          <w:numId w:val="3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C41166" w:rsidRPr="00973165" w:rsidRDefault="00C41166" w:rsidP="00C41166">
      <w:pPr>
        <w:pStyle w:val="ab"/>
        <w:numPr>
          <w:ilvl w:val="0"/>
          <w:numId w:val="3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C41166" w:rsidRPr="00973165" w:rsidRDefault="00C41166" w:rsidP="00C41166">
      <w:pPr>
        <w:pStyle w:val="ab"/>
        <w:numPr>
          <w:ilvl w:val="0"/>
          <w:numId w:val="3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C41166" w:rsidRPr="00973165" w:rsidRDefault="00C41166" w:rsidP="00C41166">
      <w:pPr>
        <w:pStyle w:val="ab"/>
        <w:numPr>
          <w:ilvl w:val="0"/>
          <w:numId w:val="3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C41166" w:rsidRPr="00973165" w:rsidRDefault="00C41166" w:rsidP="00C41166">
      <w:pPr>
        <w:pStyle w:val="ab"/>
        <w:numPr>
          <w:ilvl w:val="0"/>
          <w:numId w:val="3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C41166" w:rsidRPr="00973165" w:rsidRDefault="00C41166" w:rsidP="00C41166">
      <w:pPr>
        <w:pStyle w:val="ab"/>
        <w:numPr>
          <w:ilvl w:val="0"/>
          <w:numId w:val="3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41166" w:rsidRPr="00973165" w:rsidRDefault="00C41166" w:rsidP="00C41166">
      <w:pPr>
        <w:pStyle w:val="ab"/>
        <w:numPr>
          <w:ilvl w:val="0"/>
          <w:numId w:val="3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C41166" w:rsidRPr="00973165" w:rsidRDefault="00C41166" w:rsidP="00C41166">
      <w:pPr>
        <w:pStyle w:val="ab"/>
        <w:numPr>
          <w:ilvl w:val="0"/>
          <w:numId w:val="3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признание индивидуальности каждого человека;</w:t>
      </w:r>
    </w:p>
    <w:p w:rsidR="00C41166" w:rsidRPr="00973165" w:rsidRDefault="00C41166" w:rsidP="00C41166">
      <w:pPr>
        <w:pStyle w:val="ab"/>
        <w:numPr>
          <w:ilvl w:val="0"/>
          <w:numId w:val="3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C41166" w:rsidRPr="00973165" w:rsidRDefault="00C41166" w:rsidP="00C41166">
      <w:pPr>
        <w:pStyle w:val="ab"/>
        <w:numPr>
          <w:ilvl w:val="0"/>
          <w:numId w:val="3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C41166" w:rsidRPr="00973165" w:rsidRDefault="00C41166" w:rsidP="00C41166">
      <w:pPr>
        <w:pStyle w:val="ab"/>
        <w:numPr>
          <w:ilvl w:val="0"/>
          <w:numId w:val="3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C41166" w:rsidRPr="00973165" w:rsidRDefault="00C41166" w:rsidP="00C41166">
      <w:pPr>
        <w:pStyle w:val="ab"/>
        <w:numPr>
          <w:ilvl w:val="0"/>
          <w:numId w:val="3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41166" w:rsidRPr="00973165" w:rsidRDefault="00C41166" w:rsidP="00C41166">
      <w:pPr>
        <w:pStyle w:val="ab"/>
        <w:numPr>
          <w:ilvl w:val="0"/>
          <w:numId w:val="3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C41166" w:rsidRPr="00973165" w:rsidRDefault="00C41166" w:rsidP="00C41166">
      <w:pPr>
        <w:pStyle w:val="ab"/>
        <w:numPr>
          <w:ilvl w:val="0"/>
          <w:numId w:val="3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C41166" w:rsidRPr="00973165" w:rsidRDefault="00C41166" w:rsidP="00C41166">
      <w:pPr>
        <w:pStyle w:val="ab"/>
        <w:numPr>
          <w:ilvl w:val="0"/>
          <w:numId w:val="3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C41166" w:rsidRPr="00973165" w:rsidRDefault="00C41166" w:rsidP="00C41166">
      <w:pPr>
        <w:pStyle w:val="ab"/>
        <w:numPr>
          <w:ilvl w:val="0"/>
          <w:numId w:val="3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C41166" w:rsidRPr="00973165" w:rsidRDefault="00C41166" w:rsidP="00C41166">
      <w:pPr>
        <w:pStyle w:val="ab"/>
        <w:numPr>
          <w:ilvl w:val="0"/>
          <w:numId w:val="3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C41166" w:rsidRPr="00973165" w:rsidRDefault="00C41166" w:rsidP="00C41166">
      <w:pPr>
        <w:pStyle w:val="ab"/>
        <w:numPr>
          <w:ilvl w:val="0"/>
          <w:numId w:val="3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41166" w:rsidRPr="00973165" w:rsidRDefault="00C41166" w:rsidP="00C41166">
      <w:pPr>
        <w:pStyle w:val="ab"/>
        <w:numPr>
          <w:ilvl w:val="0"/>
          <w:numId w:val="3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C41166" w:rsidRPr="00973165" w:rsidRDefault="00C41166" w:rsidP="00C41166">
      <w:pPr>
        <w:pStyle w:val="ab"/>
        <w:numPr>
          <w:ilvl w:val="0"/>
          <w:numId w:val="3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C41166" w:rsidRPr="00973165" w:rsidRDefault="00C41166" w:rsidP="00C41166">
      <w:pPr>
        <w:pStyle w:val="ab"/>
        <w:numPr>
          <w:ilvl w:val="0"/>
          <w:numId w:val="3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C41166" w:rsidRPr="00973165" w:rsidRDefault="00C41166" w:rsidP="00C41166">
      <w:pPr>
        <w:pStyle w:val="ab"/>
        <w:numPr>
          <w:ilvl w:val="0"/>
          <w:numId w:val="3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C41166" w:rsidRPr="00973165" w:rsidRDefault="00C41166" w:rsidP="00C41166">
      <w:pPr>
        <w:pStyle w:val="ab"/>
        <w:numPr>
          <w:ilvl w:val="0"/>
          <w:numId w:val="3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C41166" w:rsidRPr="00973165" w:rsidRDefault="00C41166" w:rsidP="00C41166">
      <w:pPr>
        <w:pStyle w:val="ab"/>
        <w:numPr>
          <w:ilvl w:val="0"/>
          <w:numId w:val="3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C41166" w:rsidRPr="00973165" w:rsidRDefault="00C41166" w:rsidP="00C41166">
      <w:pPr>
        <w:pStyle w:val="ab"/>
        <w:numPr>
          <w:ilvl w:val="0"/>
          <w:numId w:val="4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C41166" w:rsidRPr="00973165" w:rsidRDefault="00C41166" w:rsidP="00C41166">
      <w:pPr>
        <w:pStyle w:val="ab"/>
        <w:numPr>
          <w:ilvl w:val="0"/>
          <w:numId w:val="3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C41166" w:rsidRPr="00973165" w:rsidRDefault="00C41166" w:rsidP="00C41166">
      <w:pPr>
        <w:pStyle w:val="ab"/>
        <w:numPr>
          <w:ilvl w:val="0"/>
          <w:numId w:val="3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C41166" w:rsidRPr="00973165" w:rsidRDefault="00C41166" w:rsidP="00C41166">
      <w:pPr>
        <w:pStyle w:val="ab"/>
        <w:numPr>
          <w:ilvl w:val="0"/>
          <w:numId w:val="3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C41166" w:rsidRPr="00973165" w:rsidRDefault="00C41166" w:rsidP="00C41166">
      <w:pPr>
        <w:pStyle w:val="ab"/>
        <w:numPr>
          <w:ilvl w:val="0"/>
          <w:numId w:val="3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C41166" w:rsidRPr="00973165" w:rsidRDefault="00C41166" w:rsidP="00C41166">
      <w:pPr>
        <w:pStyle w:val="ab"/>
        <w:numPr>
          <w:ilvl w:val="0"/>
          <w:numId w:val="3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41166" w:rsidRPr="00973165" w:rsidRDefault="00C41166" w:rsidP="00C41166">
      <w:pPr>
        <w:pStyle w:val="ab"/>
        <w:numPr>
          <w:ilvl w:val="0"/>
          <w:numId w:val="3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C41166" w:rsidRPr="00973165" w:rsidRDefault="00C41166" w:rsidP="00C41166">
      <w:pPr>
        <w:pStyle w:val="ab"/>
        <w:numPr>
          <w:ilvl w:val="0"/>
          <w:numId w:val="3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C41166" w:rsidRPr="00973165" w:rsidRDefault="00C41166" w:rsidP="00C41166">
      <w:pPr>
        <w:pStyle w:val="ab"/>
        <w:numPr>
          <w:ilvl w:val="0"/>
          <w:numId w:val="3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C41166" w:rsidRPr="00973165" w:rsidRDefault="00C41166" w:rsidP="00C41166">
      <w:pPr>
        <w:pStyle w:val="ab"/>
        <w:numPr>
          <w:ilvl w:val="0"/>
          <w:numId w:val="3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41166" w:rsidRPr="00973165" w:rsidRDefault="00C41166" w:rsidP="00C41166">
      <w:pPr>
        <w:pStyle w:val="ab"/>
        <w:numPr>
          <w:ilvl w:val="0"/>
          <w:numId w:val="3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C41166" w:rsidRPr="00973165" w:rsidRDefault="00C41166" w:rsidP="00C41166">
      <w:pPr>
        <w:pStyle w:val="ab"/>
        <w:numPr>
          <w:ilvl w:val="0"/>
          <w:numId w:val="3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C41166" w:rsidRPr="00973165" w:rsidRDefault="00C41166" w:rsidP="00C41166">
      <w:pPr>
        <w:pStyle w:val="ab"/>
        <w:numPr>
          <w:ilvl w:val="0"/>
          <w:numId w:val="3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C41166" w:rsidRPr="00973165" w:rsidRDefault="00C41166" w:rsidP="00C41166">
      <w:pPr>
        <w:pStyle w:val="ab"/>
        <w:numPr>
          <w:ilvl w:val="0"/>
          <w:numId w:val="3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C41166" w:rsidRPr="00973165" w:rsidRDefault="00C41166" w:rsidP="00C41166">
      <w:pPr>
        <w:pStyle w:val="ab"/>
        <w:numPr>
          <w:ilvl w:val="0"/>
          <w:numId w:val="3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41166" w:rsidRPr="00973165" w:rsidRDefault="00C41166" w:rsidP="00C41166">
      <w:pPr>
        <w:pStyle w:val="ab"/>
        <w:numPr>
          <w:ilvl w:val="0"/>
          <w:numId w:val="3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C41166" w:rsidRPr="00973165" w:rsidRDefault="00C41166" w:rsidP="00C41166">
      <w:pPr>
        <w:pStyle w:val="ab"/>
        <w:numPr>
          <w:ilvl w:val="0"/>
          <w:numId w:val="3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C41166" w:rsidRPr="00973165" w:rsidRDefault="00C41166" w:rsidP="00C41166">
      <w:pPr>
        <w:pStyle w:val="ab"/>
        <w:numPr>
          <w:ilvl w:val="0"/>
          <w:numId w:val="3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C41166" w:rsidRPr="00973165" w:rsidRDefault="00C41166" w:rsidP="00C41166">
      <w:pPr>
        <w:pStyle w:val="ab"/>
        <w:numPr>
          <w:ilvl w:val="0"/>
          <w:numId w:val="3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C41166" w:rsidRPr="00973165" w:rsidRDefault="00C41166" w:rsidP="00C41166">
      <w:pPr>
        <w:pStyle w:val="ab"/>
        <w:numPr>
          <w:ilvl w:val="0"/>
          <w:numId w:val="40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lastRenderedPageBreak/>
        <w:t>Овладение универсальными учебными коммуникативными действиями: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C41166" w:rsidRPr="00973165" w:rsidRDefault="00C41166" w:rsidP="00C41166">
      <w:pPr>
        <w:pStyle w:val="ab"/>
        <w:numPr>
          <w:ilvl w:val="0"/>
          <w:numId w:val="4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C41166" w:rsidRPr="00973165" w:rsidRDefault="00C41166" w:rsidP="00C41166">
      <w:pPr>
        <w:pStyle w:val="ab"/>
        <w:numPr>
          <w:ilvl w:val="0"/>
          <w:numId w:val="4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41166" w:rsidRPr="00973165" w:rsidRDefault="00C41166" w:rsidP="00C41166">
      <w:pPr>
        <w:pStyle w:val="ab"/>
        <w:numPr>
          <w:ilvl w:val="0"/>
          <w:numId w:val="4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41166" w:rsidRPr="00973165" w:rsidRDefault="00C41166" w:rsidP="00C41166">
      <w:pPr>
        <w:pStyle w:val="ab"/>
        <w:numPr>
          <w:ilvl w:val="0"/>
          <w:numId w:val="4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C41166" w:rsidRPr="00973165" w:rsidRDefault="00C41166" w:rsidP="00C41166">
      <w:pPr>
        <w:pStyle w:val="ab"/>
        <w:numPr>
          <w:ilvl w:val="0"/>
          <w:numId w:val="4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C41166" w:rsidRPr="00973165" w:rsidRDefault="00C41166" w:rsidP="00C41166">
      <w:pPr>
        <w:pStyle w:val="ab"/>
        <w:numPr>
          <w:ilvl w:val="0"/>
          <w:numId w:val="4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C41166" w:rsidRPr="00973165" w:rsidRDefault="00C41166" w:rsidP="00C41166">
      <w:pPr>
        <w:pStyle w:val="ab"/>
        <w:numPr>
          <w:ilvl w:val="0"/>
          <w:numId w:val="4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C41166" w:rsidRPr="00973165" w:rsidRDefault="00C41166" w:rsidP="00C41166">
      <w:pPr>
        <w:pStyle w:val="ab"/>
        <w:numPr>
          <w:ilvl w:val="0"/>
          <w:numId w:val="40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C41166" w:rsidRPr="00973165" w:rsidRDefault="00C41166" w:rsidP="00C41166">
      <w:pPr>
        <w:pStyle w:val="ab"/>
        <w:numPr>
          <w:ilvl w:val="0"/>
          <w:numId w:val="4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C41166" w:rsidRPr="00973165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C41166" w:rsidRPr="00973165" w:rsidRDefault="00C41166" w:rsidP="00C41166">
      <w:pPr>
        <w:pStyle w:val="ab"/>
        <w:numPr>
          <w:ilvl w:val="0"/>
          <w:numId w:val="4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C41166" w:rsidRPr="00973165" w:rsidRDefault="00C41166" w:rsidP="00C41166">
      <w:pPr>
        <w:pStyle w:val="ab"/>
        <w:numPr>
          <w:ilvl w:val="0"/>
          <w:numId w:val="4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корректировать свои учебные действия для преодоления ошибок.</w:t>
      </w:r>
    </w:p>
    <w:p w:rsidR="00C41166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C41166" w:rsidRPr="00C41166" w:rsidRDefault="00C41166" w:rsidP="00C41166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C41166">
        <w:rPr>
          <w:rStyle w:val="fontstyle21"/>
          <w:rFonts w:ascii="Times New Roman" w:hAnsi="Times New Roman" w:cs="Times New Roman"/>
          <w:b/>
          <w:sz w:val="28"/>
          <w:szCs w:val="28"/>
        </w:rPr>
        <w:t>Предметные результаты</w:t>
      </w:r>
      <w:r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 предмета: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1) понимание роли языка как основного средства человеческого общения; осознание языка как одной из главных духовно-нравственных ценностей народа; понимание значения родного языка для освоения и укрепления культуры и традиций своего народа; понимание необходимости овладения родным языком; проявление познавательного интереса к родному языку и желания его изучать;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понимание статуса и значения государственного языка республики Российской Федерации, формирование мотивации к изучению государственного языка республики Российской Федерации: понимать значение государственного языка республики Российской Федерации для межнационального общения, освоения культуры и традиций народов республики Российской Федерации; понимать необходимость овладения государственным языком республики Российской Федерации; проявлять интерес и желание к его изучению как к важнейшей духовно-нравственной ценности народа (по учебному предмету "Государственный язык республики Российской Федерации");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2) сформированность первоначальных представлений о единстве и многообразии языкового и культурного пространства Российской Федерации, о месте родного языка среди других языков народов России: понимать, что родной край есть часть России, составлять высказывания о малой родине, приводить примеры традиций и обычаев, объединяющих народы России; составлять небольшие рассказы о взаимосвязях языков, культур и истории народов России; осознавать роль родного языка как носителя народной культуры, средства ее познания; понимать эстетическую ценность родного языка, стремиться к овладению выразительными средствами, свойственными родному языку;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сформированность первоначальных знаний о фонетике, лексике, грамматике, орфографии и пунктуации изучаемого языка, а также умений применять полученные знания в речевой деятельности: различать на слух и произносить звуки и слова изучаемого языка в соответствии с языковой нормой, без фонетических ошибок; употреблять в речи лексику, усвоенную в пределах изучаемого коммуникативно-речевого материала; группировать лексику изучаемого языка по тематическому принципу; строить небольшие по объему устные высказывания с использованием усвоенной лексики и языковых знаний; участвовать в речевом общении, используя изученные формулы речевого этикета (по учебному предмету "Государственный язык республики Российской Федерации");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3) сформированность и развитие всех видов речевой деятельности на изучаемом языке: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lastRenderedPageBreak/>
        <w:t>- слушание (аудирование) и говорение: понимать на слух речь, звучащую из различных источников (педагогический работник, одноклассники, телевизионные и радиопередачи); определять тему и главную мысль прослушанного высказывания (текста); различать на слух интонации звучащей речи (радость, удивление, грусть, сочувствие); участвовать в диалогах на бытовые, учебные темы, обсуждать поставленные вопросы, прослушанные высказывания; формулировать вопросы, отвечать на вопросы в соответствии с темой диалога; применять в диалогической речи формулы речевого этикета, правила речевого поведения в различных учебных и жизненных ситуациях (понимать цель общения, проявлять желание слушать собеседников, учитывать мнение участников); решать учебные задачи с использованием активного и потенциального словарного запаса; рассказывать устно о себе (внешность, интересы, любимые занятия), о своей семье (традиции, совместные занятия); описывать предмет (название, качества, назначение); уместно употреблять в устной речи пословицы, поговорки родного народа, использовать изобразительные и выразительные средства родного языка (эпитеты, сравнения, олицетворения); составлять небольшие высказывания для публичного выступления с использованием небольших презентаций;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- аудирование (слушание): понимать на слух речь, звучащую из различных источников (учитель, одноклассники, теле- и радиопередачи); говорение: воспроизводить речевые образцы, участвовать в диалогах на бытовые, учебные темы, в обсуждении прослушанных или прочитанных текстов; декламировать стихи (по учебному предмету "Государственный язык республики Российской Федерации");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- чтение и письмо: читать вслух небольшие тексты разного вида (фольклорный, художественный, научно-познавательный, справочный) в индивидуальном темпе, позволяющем понять содержание и смысл прочитанного; составлять план текста (с помощью педагогического работника и самостоятельно); пересказывать текст в соответствии с учебной задачей (подробно и кратко); списывать текст и выписывать из него слова, словосочетания, предложения в соответствии с решаемой учебной задачей; строить связные высказывания в письменной форме на различные темы; выполнять небольшие творческие задания (дополнение и распространение предложения текста/изложения);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- чтение: читать вслух небольшие тексты, построенные на изученном языковом материале; письмо: воспроизводить речевые образцы, списывать текст и выписывать из него слова, словосочетания, предложения в соответствии с решаемой учебной задачей; выполнять небольшие письменные работы и творческие задания (по учебному предмету "Государственный язык республики Российской Федерации");</w:t>
      </w:r>
    </w:p>
    <w:p w:rsidR="00C41166" w:rsidRPr="00C41166" w:rsidRDefault="00C41166" w:rsidP="00C41166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C41166">
        <w:rPr>
          <w:rFonts w:ascii="Times New Roman" w:hAnsi="Times New Roman" w:cs="Times New Roman"/>
          <w:sz w:val="28"/>
          <w:szCs w:val="28"/>
        </w:rPr>
        <w:t>4) усвоение элементарных сведений о языке как носителе культуры народа: составлять небольшие рассказы по заданной теме на изучаемом языке; представлять родной край как часть России на изучаемом языке в различных ситуациях общения.</w:t>
      </w:r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166" w:rsidRPr="00973165" w:rsidRDefault="00C41166" w:rsidP="00C41166">
      <w:pPr>
        <w:pStyle w:val="23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</w:rPr>
      </w:pPr>
      <w:r w:rsidRPr="00973165">
        <w:rPr>
          <w:rFonts w:ascii="Times New Roman" w:hAnsi="Times New Roman" w:cs="Times New Roman"/>
          <w:b/>
          <w:lang w:val="en-US"/>
        </w:rPr>
        <w:t>III</w:t>
      </w:r>
      <w:r w:rsidRPr="00973165">
        <w:rPr>
          <w:rFonts w:ascii="Times New Roman" w:hAnsi="Times New Roman" w:cs="Times New Roman"/>
          <w:b/>
        </w:rPr>
        <w:t>. Целевые ориентиры результатов воспитания на уровне начального общего образования.</w:t>
      </w:r>
    </w:p>
    <w:p w:rsidR="00C41166" w:rsidRPr="008D224A" w:rsidRDefault="00C41166" w:rsidP="00C41166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C41166" w:rsidRPr="008D224A" w:rsidRDefault="00C41166" w:rsidP="00C41166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C41166" w:rsidRPr="008D224A" w:rsidRDefault="00C41166" w:rsidP="00C41166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C41166" w:rsidRPr="008D224A" w:rsidRDefault="00C41166" w:rsidP="00C41166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C41166" w:rsidRPr="008D224A" w:rsidRDefault="00C41166" w:rsidP="00C41166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C41166" w:rsidRPr="008D224A" w:rsidRDefault="00C41166" w:rsidP="00C41166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C41166" w:rsidRPr="008D224A" w:rsidRDefault="00C41166" w:rsidP="00C41166">
      <w:pPr>
        <w:widowControl w:val="0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C41166" w:rsidRPr="008D224A" w:rsidRDefault="00C41166" w:rsidP="00C41166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C41166" w:rsidRPr="008D224A" w:rsidRDefault="00C41166" w:rsidP="00C41166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C41166" w:rsidRPr="008D224A" w:rsidRDefault="00C41166" w:rsidP="00C41166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C41166" w:rsidRPr="008D224A" w:rsidRDefault="00C41166" w:rsidP="00C41166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C41166" w:rsidRPr="008D224A" w:rsidRDefault="00C41166" w:rsidP="00C41166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C41166" w:rsidRPr="008D224A" w:rsidRDefault="00C41166" w:rsidP="00C41166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C41166" w:rsidRPr="008D224A" w:rsidRDefault="00C41166" w:rsidP="00C41166">
      <w:pPr>
        <w:widowControl w:val="0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C41166" w:rsidRPr="008D224A" w:rsidRDefault="00C41166" w:rsidP="00C41166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Эстетическое воспитание:</w:t>
      </w:r>
    </w:p>
    <w:p w:rsidR="00C41166" w:rsidRPr="008D224A" w:rsidRDefault="00C41166" w:rsidP="00C41166">
      <w:pPr>
        <w:widowControl w:val="0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C41166" w:rsidRPr="008D224A" w:rsidRDefault="00C41166" w:rsidP="00C41166">
      <w:pPr>
        <w:widowControl w:val="0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C41166" w:rsidRPr="008D224A" w:rsidRDefault="00C41166" w:rsidP="00C41166">
      <w:pPr>
        <w:widowControl w:val="0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C41166" w:rsidRPr="008D224A" w:rsidRDefault="00C41166" w:rsidP="00C41166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C41166" w:rsidRPr="008D224A" w:rsidRDefault="00C41166" w:rsidP="00C41166">
      <w:pPr>
        <w:widowControl w:val="0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C41166" w:rsidRPr="008D224A" w:rsidRDefault="00C41166" w:rsidP="00C41166">
      <w:pPr>
        <w:widowControl w:val="0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C41166" w:rsidRPr="008D224A" w:rsidRDefault="00C41166" w:rsidP="00C41166">
      <w:pPr>
        <w:widowControl w:val="0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C41166" w:rsidRPr="008D224A" w:rsidRDefault="00C41166" w:rsidP="00C41166">
      <w:pPr>
        <w:widowControl w:val="0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C41166" w:rsidRPr="008D224A" w:rsidRDefault="00C41166" w:rsidP="00C41166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C41166" w:rsidRPr="008D224A" w:rsidRDefault="00C41166" w:rsidP="00C41166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C41166" w:rsidRPr="008D224A" w:rsidRDefault="00C41166" w:rsidP="00C41166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C41166" w:rsidRPr="008D224A" w:rsidRDefault="00C41166" w:rsidP="00C41166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C41166" w:rsidRPr="008D224A" w:rsidRDefault="00C41166" w:rsidP="00C41166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C41166" w:rsidRPr="008D224A" w:rsidRDefault="00C41166" w:rsidP="00C41166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C41166" w:rsidRPr="008D224A" w:rsidRDefault="00C41166" w:rsidP="00C41166">
      <w:pPr>
        <w:widowControl w:val="0"/>
        <w:numPr>
          <w:ilvl w:val="0"/>
          <w:numId w:val="49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C41166" w:rsidRPr="008D224A" w:rsidRDefault="00C41166" w:rsidP="00C41166">
      <w:pPr>
        <w:widowControl w:val="0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C41166" w:rsidRPr="008D224A" w:rsidRDefault="00C41166" w:rsidP="00C41166">
      <w:pPr>
        <w:widowControl w:val="0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C41166" w:rsidRPr="008D224A" w:rsidRDefault="00C41166" w:rsidP="00C41166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C41166" w:rsidRPr="008D224A" w:rsidRDefault="00C41166" w:rsidP="00C41166">
      <w:pPr>
        <w:widowControl w:val="0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C41166" w:rsidRPr="008D224A" w:rsidRDefault="00C41166" w:rsidP="00C41166">
      <w:pPr>
        <w:widowControl w:val="0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 xml:space="preserve">обладающий первоначальными представлениями о природных и социальных объектах, многообразии объектов и </w:t>
      </w: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явлений природы, связи живой и неживой природы, о науке, научном знании;</w:t>
      </w:r>
    </w:p>
    <w:p w:rsidR="00C41166" w:rsidRPr="00C41166" w:rsidRDefault="00C41166" w:rsidP="009D7A22">
      <w:pPr>
        <w:widowControl w:val="0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C41166" w:rsidRDefault="00C41166" w:rsidP="009D7A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F7443A" w:rsidRPr="00C41166" w:rsidRDefault="00F7443A" w:rsidP="00F7443A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>Понимание взаимосвязи языка, культуры и истории народа: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осознание роли русского родного языка в постижении культуры своего народа;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осознание языка как развивающегося явления, связанного с историей народа;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осознание национального своеобразия, богатства, выразительности русского языка;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 xml:space="preserve">распознавание слов с национально-культурным компонентом значения (лексика, связанная с особенностями мировосприятия и отношениями  между людьми; слова, обозначающие предметы и явления традиционного русского быта; фольклорная лексика); 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понимание традиционных русских сказочных образов, понимание значения эпитетов и сравнений 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 эпитетов и сравнений  в речи;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понимание значения фразеологических оборотов, отражающих русскую культуру, менталитет русского народа, элементы русского традиционного быта; уместное употребление их в современных ситуациях речевого общения (в рамках изученного);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F7443A" w:rsidRPr="00C41166" w:rsidRDefault="00F7443A" w:rsidP="00F7443A">
      <w:pPr>
        <w:pStyle w:val="a3"/>
        <w:numPr>
          <w:ilvl w:val="0"/>
          <w:numId w:val="2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понимание значений устаревших слов с национально-культурным компонентом (в рамках изученного).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>2.Овладение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F7443A" w:rsidRPr="00C41166" w:rsidRDefault="00F7443A" w:rsidP="00F7443A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осознание важности соблюдения норм современного русского литературного языка для культурного человека;</w:t>
      </w:r>
    </w:p>
    <w:p w:rsidR="00F7443A" w:rsidRPr="00C41166" w:rsidRDefault="00F7443A" w:rsidP="00F7443A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 xml:space="preserve">соотнесение собственной и чужой речи с нормами современного русского литературного языка (в рамках изученного); </w:t>
      </w:r>
    </w:p>
    <w:p w:rsidR="00F7443A" w:rsidRPr="00C41166" w:rsidRDefault="00F7443A" w:rsidP="00F7443A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lastRenderedPageBreak/>
        <w:t xml:space="preserve">соблюдение на письме и в устной  речи  норм  современного  русского литературного языка (в рамках изученного); </w:t>
      </w:r>
    </w:p>
    <w:p w:rsidR="00F7443A" w:rsidRPr="00C41166" w:rsidRDefault="00F7443A" w:rsidP="00F7443A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обогащение активного и пассивного словарного запаса, расширение объёма используемых в речи языковых средств для свободного выражения мыслей и чувств на родном языке адекватно ситуации и стилю общения;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:rsidR="00F7443A" w:rsidRPr="00C41166" w:rsidRDefault="00F7443A" w:rsidP="00F7443A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произношение слов с правильным ударением (расширенный перечень слов);</w:t>
      </w:r>
    </w:p>
    <w:p w:rsidR="00F7443A" w:rsidRPr="00C41166" w:rsidRDefault="00F7443A" w:rsidP="00F7443A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осознание смыслоразличительной роли ударения на примере омографов;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 xml:space="preserve">соблюдение основных лексических норм современного русского литературного языка: </w:t>
      </w:r>
    </w:p>
    <w:p w:rsidR="00F7443A" w:rsidRPr="00C41166" w:rsidRDefault="00F7443A" w:rsidP="00F7443A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выбор из нескольких возможных слов того слова, которое наиболее  точно соответствует обозначаемому  предмету или явлению реальной действительности;</w:t>
      </w:r>
    </w:p>
    <w:p w:rsidR="00F7443A" w:rsidRPr="00C41166" w:rsidRDefault="00F7443A" w:rsidP="00F7443A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проведение синонимических замен с учётом особенностей текста;</w:t>
      </w:r>
    </w:p>
    <w:p w:rsidR="00F7443A" w:rsidRPr="00C41166" w:rsidRDefault="00F7443A" w:rsidP="00F7443A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выявление и исправление речевых ошибок в устной речи;</w:t>
      </w:r>
    </w:p>
    <w:p w:rsidR="00F7443A" w:rsidRPr="00C41166" w:rsidRDefault="00F7443A" w:rsidP="00F7443A">
      <w:pPr>
        <w:pStyle w:val="a3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редактирование письменного текста с целью исправления речевых ошибок или с целью более точной передачи смысла;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 xml:space="preserve">соблюдение основных грамматических норм современного русского литературного языка: </w:t>
      </w:r>
    </w:p>
    <w:p w:rsidR="00F7443A" w:rsidRPr="00C41166" w:rsidRDefault="00F7443A" w:rsidP="00F7443A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употребление отдельных грамматических форм имен существительных: словоизменение отдельных форм множественного числа имен существительных;</w:t>
      </w:r>
    </w:p>
    <w:p w:rsidR="00F7443A" w:rsidRPr="00C41166" w:rsidRDefault="00F7443A" w:rsidP="00F7443A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 и будущего времени;</w:t>
      </w:r>
    </w:p>
    <w:p w:rsidR="00F7443A" w:rsidRPr="00C41166" w:rsidRDefault="00F7443A" w:rsidP="00F7443A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F7443A" w:rsidRPr="00C41166" w:rsidRDefault="00F7443A" w:rsidP="00F7443A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редактирование письменного текста с целью исправления грамматических ошибок;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 xml:space="preserve">соблюдение основных орфографических и пунктуационных норм современного русского литературного языка </w:t>
      </w:r>
      <w:r w:rsidRPr="00C41166">
        <w:rPr>
          <w:rFonts w:ascii="Times New Roman" w:hAnsi="Times New Roman"/>
          <w:sz w:val="28"/>
          <w:szCs w:val="28"/>
        </w:rPr>
        <w:t>(в рамках изученного в основном курсе):</w:t>
      </w:r>
    </w:p>
    <w:p w:rsidR="00F7443A" w:rsidRPr="00C41166" w:rsidRDefault="00F7443A" w:rsidP="00F7443A">
      <w:pPr>
        <w:pStyle w:val="a3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lastRenderedPageBreak/>
        <w:t>соблюдение изученных орфографических норм при записи собственного текста;</w:t>
      </w:r>
    </w:p>
    <w:p w:rsidR="00F7443A" w:rsidRPr="00C41166" w:rsidRDefault="00F7443A" w:rsidP="00F7443A">
      <w:pPr>
        <w:pStyle w:val="a3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соблюдение изученных пунктуационных норм при записи собственного текста;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 xml:space="preserve">совершенствование умений пользоваться словарями: </w:t>
      </w:r>
    </w:p>
    <w:p w:rsidR="00F7443A" w:rsidRPr="00C41166" w:rsidRDefault="00F7443A" w:rsidP="00F7443A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использование учебных толковых словарей для определения лексического значения слова,  для уточнения нормы формообразования;</w:t>
      </w:r>
    </w:p>
    <w:p w:rsidR="00F7443A" w:rsidRPr="00C41166" w:rsidRDefault="00F7443A" w:rsidP="00F7443A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использование учебных фразеологических  словарей, учебных словарей синонимов и антонимов для уточнения значения слова и в  процессе редактирования текста;</w:t>
      </w:r>
    </w:p>
    <w:p w:rsidR="00F7443A" w:rsidRPr="00C41166" w:rsidRDefault="00F7443A" w:rsidP="00F7443A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F7443A" w:rsidRPr="00C41166" w:rsidRDefault="00F7443A" w:rsidP="00F7443A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использование учебных словарей для уточнения состава слова; использование учебных этимологических словарей для уточнения происхождения слова;</w:t>
      </w:r>
    </w:p>
    <w:p w:rsidR="00F7443A" w:rsidRPr="00C41166" w:rsidRDefault="00F7443A" w:rsidP="00F7443A">
      <w:pPr>
        <w:pStyle w:val="a3"/>
        <w:numPr>
          <w:ilvl w:val="0"/>
          <w:numId w:val="2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 xml:space="preserve">использование орфографических словарей для определения нормативного написания слов; 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>3.Совершенствование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 xml:space="preserve">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т.п.), определение языковых особенностей текстов; 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умение анализировать информацию прочитанного и прослушанного текста: отделять главные факты от второстепенных; выделять наиболее существенные факты; устанавливать логическую связь между фактами;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умения информационной переработки прослушанного или прочитанного текста: пересказ с изменением лица;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 xml:space="preserve">уместное использование коммуникативных приемов устного общения: убеждение, уговаривание, похвала, просьба, извинение, поздравление; 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lastRenderedPageBreak/>
        <w:t>уместное использование коммуникативных приемов диалога (начало и завершение диалога и др.), владение  правилами корректного речевого поведения в ходе диалога;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умение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 xml:space="preserve">создание текстов-рассуждений с использованием различных способов аргументации; 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:rsidR="00F7443A" w:rsidRPr="00C41166" w:rsidRDefault="00F7443A" w:rsidP="00F7443A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F7443A" w:rsidRPr="00C41166" w:rsidRDefault="00F7443A" w:rsidP="00F7443A">
      <w:pPr>
        <w:pStyle w:val="a3"/>
        <w:spacing w:line="240" w:lineRule="auto"/>
        <w:ind w:firstLine="454"/>
        <w:rPr>
          <w:rFonts w:ascii="Times New Roman" w:hAnsi="Times New Roman"/>
          <w:b/>
          <w:sz w:val="28"/>
          <w:szCs w:val="28"/>
        </w:rPr>
      </w:pPr>
      <w:r w:rsidRPr="00C41166">
        <w:rPr>
          <w:rFonts w:ascii="Times New Roman" w:hAnsi="Times New Roman"/>
          <w:b/>
          <w:sz w:val="28"/>
          <w:szCs w:val="28"/>
        </w:rPr>
        <w:t xml:space="preserve">соблюдение основных норм русского речевого этикета: </w:t>
      </w:r>
    </w:p>
    <w:p w:rsidR="00F7443A" w:rsidRPr="00C41166" w:rsidRDefault="00F7443A" w:rsidP="00F7443A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 xml:space="preserve">соблюдение принципов  этикетного  общения, лежащих в основе русского речевого этикета; </w:t>
      </w:r>
    </w:p>
    <w:p w:rsidR="0039054B" w:rsidRPr="00C41166" w:rsidRDefault="00F7443A" w:rsidP="00C41166">
      <w:pPr>
        <w:pStyle w:val="a3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t>различение этикетных форм обращения в официальной и неофициальной речевой ситуации.</w:t>
      </w:r>
    </w:p>
    <w:p w:rsidR="0039054B" w:rsidRDefault="0039054B" w:rsidP="00F7443A">
      <w:pPr>
        <w:spacing w:after="0" w:line="240" w:lineRule="auto"/>
        <w:ind w:firstLine="709"/>
        <w:rPr>
          <w:rFonts w:ascii="Times New Roman" w:hAnsi="Times New Roman"/>
          <w:b/>
          <w:sz w:val="24"/>
          <w:szCs w:val="28"/>
        </w:rPr>
      </w:pPr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316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73165">
        <w:rPr>
          <w:rFonts w:ascii="Times New Roman" w:hAnsi="Times New Roman" w:cs="Times New Roman"/>
          <w:b/>
          <w:sz w:val="28"/>
          <w:szCs w:val="28"/>
        </w:rPr>
        <w:t>. Цифровые образовательные ресурсы.</w:t>
      </w:r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color w:val="242021"/>
          <w:sz w:val="28"/>
          <w:szCs w:val="28"/>
        </w:rPr>
        <w:t>1.</w:t>
      </w:r>
      <w:r w:rsidRPr="0097316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http://www.nachalka.com/</w:t>
        </w:r>
      </w:hyperlink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 2. </w:t>
      </w:r>
      <w:hyperlink r:id="rId9" w:history="1"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://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nsportal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/</w:t>
        </w:r>
      </w:hyperlink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3. </w:t>
      </w:r>
      <w:hyperlink r:id="rId10" w:history="1"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ЯКласс (</w:t>
        </w:r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yaklass</w:t>
        </w:r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)</w:t>
        </w:r>
      </w:hyperlink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4. </w:t>
      </w:r>
      <w:hyperlink r:id="rId11" w:history="1"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://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infourok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/</w:t>
        </w:r>
      </w:hyperlink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5. </w:t>
      </w:r>
      <w:hyperlink r:id="rId12" w:history="1"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://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uchportal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/</w:t>
        </w:r>
      </w:hyperlink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6. </w:t>
      </w:r>
      <w:hyperlink r:id="rId13" w:history="1"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Дистанционное образование для школьников и детей в интерактивной форме | Учи.ру (uchi.ru)</w:t>
        </w:r>
      </w:hyperlink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7. </w:t>
      </w:r>
      <w:hyperlink r:id="rId14" w:history="1">
        <w:r w:rsidRPr="00973165">
          <w:rPr>
            <w:rStyle w:val="af2"/>
            <w:rFonts w:ascii="Times New Roman" w:hAnsi="Times New Roman" w:cs="Times New Roman"/>
            <w:sz w:val="28"/>
            <w:szCs w:val="28"/>
          </w:rPr>
          <w:t>https://interneturok.ru/</w:t>
        </w:r>
      </w:hyperlink>
    </w:p>
    <w:p w:rsidR="00C41166" w:rsidRPr="00973165" w:rsidRDefault="00C41166" w:rsidP="00C41166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A34657" w:rsidRDefault="00A34657" w:rsidP="00C41166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</w:pPr>
    </w:p>
    <w:p w:rsidR="00A34657" w:rsidRDefault="00A34657" w:rsidP="00C41166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</w:pPr>
    </w:p>
    <w:p w:rsidR="00A34657" w:rsidRDefault="00A34657" w:rsidP="00C41166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</w:pPr>
      <w:bookmarkStart w:id="0" w:name="_GoBack"/>
      <w:bookmarkEnd w:id="0"/>
    </w:p>
    <w:p w:rsidR="00985D2E" w:rsidRDefault="00C41166" w:rsidP="00C41166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b/>
          <w:color w:val="242021"/>
          <w:sz w:val="28"/>
          <w:szCs w:val="28"/>
        </w:rPr>
        <w:t>. Тематическое планирование</w:t>
      </w:r>
    </w:p>
    <w:p w:rsidR="00C41166" w:rsidRDefault="00C41166" w:rsidP="00C41166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C41166" w:rsidRPr="00C41166" w:rsidRDefault="00C41166" w:rsidP="00C41166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tbl>
      <w:tblPr>
        <w:tblW w:w="14884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7"/>
        <w:gridCol w:w="6523"/>
        <w:gridCol w:w="1984"/>
        <w:gridCol w:w="1843"/>
        <w:gridCol w:w="1559"/>
        <w:gridCol w:w="1134"/>
        <w:gridCol w:w="1134"/>
      </w:tblGrid>
      <w:tr w:rsidR="00EE0669" w:rsidTr="00EE0669">
        <w:trPr>
          <w:trHeight w:val="314"/>
        </w:trPr>
        <w:tc>
          <w:tcPr>
            <w:tcW w:w="70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№</w:t>
            </w:r>
            <w:r w:rsidRPr="00F7693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п/п</w:t>
            </w:r>
          </w:p>
        </w:tc>
        <w:tc>
          <w:tcPr>
            <w:tcW w:w="6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организации учебной деятельности на уроке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  <w:t>Количество часов</w:t>
            </w:r>
          </w:p>
        </w:tc>
      </w:tr>
      <w:tr w:rsidR="00EE0669" w:rsidTr="00EE0669">
        <w:trPr>
          <w:trHeight w:val="275"/>
        </w:trPr>
        <w:tc>
          <w:tcPr>
            <w:tcW w:w="707" w:type="dxa"/>
            <w:vMerge/>
            <w:tcBorders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4"/>
                <w:lang w:val="en-US"/>
              </w:rPr>
            </w:pPr>
          </w:p>
        </w:tc>
        <w:tc>
          <w:tcPr>
            <w:tcW w:w="6523" w:type="dxa"/>
            <w:vMerge/>
            <w:tcBorders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  <w:t>По плану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F76935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  <w:t>Дано</w:t>
            </w:r>
          </w:p>
        </w:tc>
      </w:tr>
      <w:tr w:rsidR="00EE0669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tabs>
                <w:tab w:val="left" w:pos="1949"/>
              </w:tabs>
              <w:autoSpaceDE w:val="0"/>
              <w:autoSpaceDN w:val="0"/>
              <w:adjustRightInd w:val="0"/>
              <w:spacing w:after="0" w:line="240" w:lineRule="auto"/>
              <w:ind w:left="5" w:right="10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1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669">
              <w:rPr>
                <w:rFonts w:ascii="Times New Roman" w:hAnsi="Times New Roman"/>
                <w:sz w:val="28"/>
                <w:szCs w:val="28"/>
              </w:rPr>
              <w:t>Слова, связанные с качествами и чувствами людей; слова, связанные с обучением.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3F6A7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830574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tabs>
                <w:tab w:val="left" w:pos="1949"/>
              </w:tabs>
              <w:autoSpaceDE w:val="0"/>
              <w:autoSpaceDN w:val="0"/>
              <w:adjustRightInd w:val="0"/>
              <w:spacing w:after="0" w:line="240" w:lineRule="auto"/>
              <w:ind w:left="5" w:right="1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2.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tabs>
                <w:tab w:val="left" w:pos="10429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Слова, называющие родственные отношения 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83057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3.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Как правильно произносить слова (пропедевтическая работа по предупреждению ошибок в произношении слов в речи).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3F6A7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4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Трудные случаи образования формы 1 лица единственного числа настоящего и будущего времени глаголов (на пропедевтическом уровне).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56554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 xml:space="preserve">5. 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Правила ведения диалога: корректные и некорректные вопросы.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Групповая, парная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lastRenderedPageBreak/>
              <w:t xml:space="preserve">6. 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Информативная функция заголовков. Типы заголовков.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 xml:space="preserve">7. 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Пословицы, поговорки и фразеологизмы, возникновение которых связано с качествами, чувствами людей, с учением, с родственными отношениями 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8.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Сравнение с пословицами и поговорками других народов.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9.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Наблюдение за синонимией синтаксических конструкций на уровне словосочетаний и предложений (на пропедевтическом уровне).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10.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История возникновения и функции знаков препинания (в рамках изученного)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11.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Составление плана текста, не разделенного на абзацы.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lastRenderedPageBreak/>
              <w:t xml:space="preserve">12. 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Информационная переработка прослушанного или прочитанного текста: пересказ с изменением лица.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13.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Сравнение фразеологизмов из разных языков, имеющих общий смысл, но различную образную форму.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14.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Русские традиционные эпитеты: уточнение значений, наблюдение за использованием в произведениях фольклора и художественной литературы.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15.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Совершенствование навыков правильного пунктуационного оформления текста.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lastRenderedPageBreak/>
              <w:t>16.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Совершенствование навыков правильного пунктуационного оформления текста.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17.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Создание текста как результата собственной исследовательской деятельности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18.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Создание текста как результата собственной исследовательской деятельности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Оценивание устных и письменных речевых высказываний с точки зрения точного, уместного и выразительного словоупотребления.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Русские слова в языках других народов.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Редактирование предложенных и собственных текстов с целью совершенствования их содержания и формы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D7C54" w:rsidTr="00EE0669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Редактирование предложенных и собственных текстов с целью совершенствования их содержания и формы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D7C5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D7C54" w:rsidTr="00EE0669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Сопоставление чернового и отредактированного текстов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D7C5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D7C54" w:rsidTr="00EE0669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Проектные задания: «Откуда это слово появилось в русском языке» (приобретение опыта поиска информации происхождении слов)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EE0669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Дистанционное образование для школьников и детей в интерактивной форме | Учи.ру (uchi.ru)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D7C5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D7C54" w:rsidTr="00EE0669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Проектные задания: «Откуда это слово появилось в русском языке» (приобретение опыта поиска информации происхождении слов)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D7C5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D7C54" w:rsidTr="00EE0669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«Сравнение толкований слов в словаре В.И. Даля и современном толковом словаре»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D7C5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D7C54" w:rsidTr="00EE0669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color w:val="00000A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«Сравнение толкований слов в словаре В.И. Даля и современном толковом словаре»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D7C5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Практический опыт использования учебных словарей в  процессе редактирования текста.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Практический опыт использования учебных словарей в  процессе редактирования текста.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 xml:space="preserve">Практический опыт использования учебных словарей в  процессе редактирования текста.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/>
                <w:sz w:val="28"/>
                <w:szCs w:val="28"/>
              </w:rPr>
              <w:t>«Русские слова в языках других народов».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756E0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8"/>
                <w:szCs w:val="24"/>
              </w:rPr>
            </w:pPr>
            <w:r w:rsidRPr="00EE0669">
              <w:rPr>
                <w:rFonts w:ascii="Times New Roman" w:hAnsi="Times New Roman"/>
                <w:sz w:val="28"/>
                <w:szCs w:val="28"/>
              </w:rPr>
              <w:t>«Русские слова в языках других народов».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://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EE0669" w:rsidRPr="00973165" w:rsidRDefault="00EE0669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756E0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E0669" w:rsidRPr="00ED7C54" w:rsidTr="00EE0669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2C6D87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E0669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color w:val="00000A"/>
                <w:sz w:val="28"/>
                <w:szCs w:val="24"/>
              </w:rPr>
            </w:pPr>
            <w:r w:rsidRPr="00EE0669">
              <w:rPr>
                <w:rFonts w:ascii="Times New Roman" w:hAnsi="Times New Roman" w:cs="Times New Roman"/>
                <w:sz w:val="28"/>
                <w:szCs w:val="24"/>
              </w:rPr>
              <w:t>Синонимия речевых формул (на практическом уровне)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973165" w:rsidRDefault="002F0841" w:rsidP="00EE06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EE0669" w:rsidRPr="0097316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EE0669" w:rsidRPr="00973165" w:rsidRDefault="00EE0669" w:rsidP="00EE0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E0669" w:rsidRPr="00ED7C54" w:rsidRDefault="00EE0669" w:rsidP="00EE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950FB0" w:rsidRDefault="00950FB0" w:rsidP="009D7A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1773" w:rsidRPr="009D7A22" w:rsidRDefault="007B1773" w:rsidP="009D7A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B1773" w:rsidRPr="009D7A22" w:rsidSect="00D635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841" w:rsidRDefault="002F0841" w:rsidP="003305A3">
      <w:pPr>
        <w:spacing w:after="0" w:line="240" w:lineRule="auto"/>
      </w:pPr>
      <w:r>
        <w:separator/>
      </w:r>
    </w:p>
  </w:endnote>
  <w:endnote w:type="continuationSeparator" w:id="0">
    <w:p w:rsidR="002F0841" w:rsidRDefault="002F0841" w:rsidP="00330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841" w:rsidRDefault="002F0841" w:rsidP="003305A3">
      <w:pPr>
        <w:spacing w:after="0" w:line="240" w:lineRule="auto"/>
      </w:pPr>
      <w:r>
        <w:separator/>
      </w:r>
    </w:p>
  </w:footnote>
  <w:footnote w:type="continuationSeparator" w:id="0">
    <w:p w:rsidR="002F0841" w:rsidRDefault="002F0841" w:rsidP="00330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06090"/>
    <w:multiLevelType w:val="hybridMultilevel"/>
    <w:tmpl w:val="780CC41C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086A6CD1"/>
    <w:multiLevelType w:val="singleLevel"/>
    <w:tmpl w:val="D9A8912E"/>
    <w:lvl w:ilvl="0">
      <w:start w:val="3"/>
      <w:numFmt w:val="decimal"/>
      <w:lvlText w:val="%1)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A516F7"/>
    <w:multiLevelType w:val="singleLevel"/>
    <w:tmpl w:val="D5E8E60E"/>
    <w:lvl w:ilvl="0">
      <w:start w:val="4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9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E3FF4"/>
    <w:multiLevelType w:val="singleLevel"/>
    <w:tmpl w:val="46D02394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D5554"/>
    <w:multiLevelType w:val="singleLevel"/>
    <w:tmpl w:val="811A2E0A"/>
    <w:lvl w:ilvl="0">
      <w:start w:val="10"/>
      <w:numFmt w:val="decimal"/>
      <w:lvlText w:val="%1)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9A7150"/>
    <w:multiLevelType w:val="hybridMultilevel"/>
    <w:tmpl w:val="B51A2946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264EA"/>
    <w:multiLevelType w:val="singleLevel"/>
    <w:tmpl w:val="41ACECEA"/>
    <w:lvl w:ilvl="0">
      <w:start w:val="7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260A5"/>
    <w:multiLevelType w:val="singleLevel"/>
    <w:tmpl w:val="D8C46A44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86101E2"/>
    <w:multiLevelType w:val="hybridMultilevel"/>
    <w:tmpl w:val="CB946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25F3B"/>
    <w:multiLevelType w:val="hybridMultilevel"/>
    <w:tmpl w:val="2578E5A8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D16C7B"/>
    <w:multiLevelType w:val="hybridMultilevel"/>
    <w:tmpl w:val="0B3C81FA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5" w15:restartNumberingAfterBreak="0">
    <w:nsid w:val="54C5409C"/>
    <w:multiLevelType w:val="hybridMultilevel"/>
    <w:tmpl w:val="4F7EF11E"/>
    <w:lvl w:ilvl="0" w:tplc="F3605F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F01A54"/>
    <w:multiLevelType w:val="hybridMultilevel"/>
    <w:tmpl w:val="8ABE2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5E6240"/>
    <w:multiLevelType w:val="hybridMultilevel"/>
    <w:tmpl w:val="C2D868C4"/>
    <w:lvl w:ilvl="0" w:tplc="6D0E31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BC4F66"/>
    <w:multiLevelType w:val="singleLevel"/>
    <w:tmpl w:val="A9F8212A"/>
    <w:lvl w:ilvl="0">
      <w:start w:val="14"/>
      <w:numFmt w:val="decimal"/>
      <w:lvlText w:val="%1)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60FB4C4E"/>
    <w:multiLevelType w:val="hybridMultilevel"/>
    <w:tmpl w:val="323C6FC2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2" w15:restartNumberingAfterBreak="0">
    <w:nsid w:val="62EF489B"/>
    <w:multiLevelType w:val="hybridMultilevel"/>
    <w:tmpl w:val="2E62EA26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3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A62D6B"/>
    <w:multiLevelType w:val="hybridMultilevel"/>
    <w:tmpl w:val="391E931A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5" w15:restartNumberingAfterBreak="0">
    <w:nsid w:val="6F9026EA"/>
    <w:multiLevelType w:val="hybridMultilevel"/>
    <w:tmpl w:val="375AEE04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6" w15:restartNumberingAfterBreak="0">
    <w:nsid w:val="70F40C82"/>
    <w:multiLevelType w:val="hybridMultilevel"/>
    <w:tmpl w:val="F2BEE8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26C783F"/>
    <w:multiLevelType w:val="hybridMultilevel"/>
    <w:tmpl w:val="9552D1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6A02417"/>
    <w:multiLevelType w:val="hybridMultilevel"/>
    <w:tmpl w:val="97BEBD0E"/>
    <w:lvl w:ilvl="0" w:tplc="6D0E312E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9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20"/>
  </w:num>
  <w:num w:numId="7">
    <w:abstractNumId w:val="22"/>
  </w:num>
  <w:num w:numId="8">
    <w:abstractNumId w:val="13"/>
  </w:num>
  <w:num w:numId="9">
    <w:abstractNumId w:val="40"/>
  </w:num>
  <w:num w:numId="10">
    <w:abstractNumId w:val="25"/>
  </w:num>
  <w:num w:numId="11">
    <w:abstractNumId w:val="8"/>
  </w:num>
  <w:num w:numId="12">
    <w:abstractNumId w:val="6"/>
  </w:num>
  <w:num w:numId="13">
    <w:abstractNumId w:val="47"/>
  </w:num>
  <w:num w:numId="14">
    <w:abstractNumId w:val="26"/>
  </w:num>
  <w:num w:numId="15">
    <w:abstractNumId w:val="35"/>
  </w:num>
  <w:num w:numId="16">
    <w:abstractNumId w:val="28"/>
  </w:num>
  <w:num w:numId="17">
    <w:abstractNumId w:val="37"/>
  </w:num>
  <w:num w:numId="18">
    <w:abstractNumId w:val="46"/>
  </w:num>
  <w:num w:numId="19">
    <w:abstractNumId w:val="12"/>
  </w:num>
  <w:num w:numId="20">
    <w:abstractNumId w:val="30"/>
  </w:num>
  <w:num w:numId="21">
    <w:abstractNumId w:val="4"/>
  </w:num>
  <w:num w:numId="22">
    <w:abstractNumId w:val="45"/>
  </w:num>
  <w:num w:numId="23">
    <w:abstractNumId w:val="34"/>
  </w:num>
  <w:num w:numId="24">
    <w:abstractNumId w:val="42"/>
  </w:num>
  <w:num w:numId="25">
    <w:abstractNumId w:val="15"/>
  </w:num>
  <w:num w:numId="26">
    <w:abstractNumId w:val="44"/>
  </w:num>
  <w:num w:numId="27">
    <w:abstractNumId w:val="38"/>
  </w:num>
  <w:num w:numId="28">
    <w:abstractNumId w:val="41"/>
  </w:num>
  <w:num w:numId="29">
    <w:abstractNumId w:val="48"/>
  </w:num>
  <w:num w:numId="30">
    <w:abstractNumId w:val="23"/>
  </w:num>
  <w:num w:numId="31">
    <w:abstractNumId w:val="24"/>
  </w:num>
  <w:num w:numId="32">
    <w:abstractNumId w:val="19"/>
  </w:num>
  <w:num w:numId="33">
    <w:abstractNumId w:val="14"/>
  </w:num>
  <w:num w:numId="34">
    <w:abstractNumId w:val="11"/>
  </w:num>
  <w:num w:numId="35">
    <w:abstractNumId w:val="36"/>
  </w:num>
  <w:num w:numId="36">
    <w:abstractNumId w:val="43"/>
  </w:num>
  <w:num w:numId="37">
    <w:abstractNumId w:val="33"/>
  </w:num>
  <w:num w:numId="38">
    <w:abstractNumId w:val="18"/>
  </w:num>
  <w:num w:numId="39">
    <w:abstractNumId w:val="27"/>
  </w:num>
  <w:num w:numId="40">
    <w:abstractNumId w:val="32"/>
  </w:num>
  <w:num w:numId="41">
    <w:abstractNumId w:val="3"/>
  </w:num>
  <w:num w:numId="42">
    <w:abstractNumId w:val="21"/>
  </w:num>
  <w:num w:numId="43">
    <w:abstractNumId w:val="31"/>
  </w:num>
  <w:num w:numId="44">
    <w:abstractNumId w:val="16"/>
  </w:num>
  <w:num w:numId="45">
    <w:abstractNumId w:val="17"/>
  </w:num>
  <w:num w:numId="46">
    <w:abstractNumId w:val="49"/>
  </w:num>
  <w:num w:numId="47">
    <w:abstractNumId w:val="9"/>
  </w:num>
  <w:num w:numId="48">
    <w:abstractNumId w:val="39"/>
  </w:num>
  <w:num w:numId="49">
    <w:abstractNumId w:val="29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7C5"/>
    <w:rsid w:val="00066EE5"/>
    <w:rsid w:val="00084B7B"/>
    <w:rsid w:val="000C32D7"/>
    <w:rsid w:val="00230EFD"/>
    <w:rsid w:val="00241559"/>
    <w:rsid w:val="002444A8"/>
    <w:rsid w:val="00257325"/>
    <w:rsid w:val="002C6D87"/>
    <w:rsid w:val="002C6E63"/>
    <w:rsid w:val="002D534C"/>
    <w:rsid w:val="002F0841"/>
    <w:rsid w:val="00305FAB"/>
    <w:rsid w:val="003305A3"/>
    <w:rsid w:val="00333941"/>
    <w:rsid w:val="00335252"/>
    <w:rsid w:val="00344038"/>
    <w:rsid w:val="003457D8"/>
    <w:rsid w:val="003629FE"/>
    <w:rsid w:val="00381E24"/>
    <w:rsid w:val="0039054B"/>
    <w:rsid w:val="003A1007"/>
    <w:rsid w:val="003F6A74"/>
    <w:rsid w:val="00411ECC"/>
    <w:rsid w:val="00453FE7"/>
    <w:rsid w:val="004849A5"/>
    <w:rsid w:val="004A4CF7"/>
    <w:rsid w:val="004D0116"/>
    <w:rsid w:val="004E2985"/>
    <w:rsid w:val="00522E8E"/>
    <w:rsid w:val="00523F07"/>
    <w:rsid w:val="00532D77"/>
    <w:rsid w:val="00565547"/>
    <w:rsid w:val="00584AF3"/>
    <w:rsid w:val="005E29A3"/>
    <w:rsid w:val="006076CA"/>
    <w:rsid w:val="00615175"/>
    <w:rsid w:val="006673F4"/>
    <w:rsid w:val="006965DC"/>
    <w:rsid w:val="006B37CB"/>
    <w:rsid w:val="006F3569"/>
    <w:rsid w:val="00721825"/>
    <w:rsid w:val="00751F91"/>
    <w:rsid w:val="00767E8D"/>
    <w:rsid w:val="00776741"/>
    <w:rsid w:val="00777004"/>
    <w:rsid w:val="00787129"/>
    <w:rsid w:val="00790272"/>
    <w:rsid w:val="007B1773"/>
    <w:rsid w:val="007B640A"/>
    <w:rsid w:val="00801EB5"/>
    <w:rsid w:val="00821EF9"/>
    <w:rsid w:val="0082205F"/>
    <w:rsid w:val="00830574"/>
    <w:rsid w:val="00835718"/>
    <w:rsid w:val="00844383"/>
    <w:rsid w:val="00852D97"/>
    <w:rsid w:val="00870A33"/>
    <w:rsid w:val="008D5A1F"/>
    <w:rsid w:val="0092363B"/>
    <w:rsid w:val="00923756"/>
    <w:rsid w:val="00946B51"/>
    <w:rsid w:val="00950FB0"/>
    <w:rsid w:val="0095499F"/>
    <w:rsid w:val="00960E41"/>
    <w:rsid w:val="00965DF0"/>
    <w:rsid w:val="00976CF5"/>
    <w:rsid w:val="00984F38"/>
    <w:rsid w:val="00985D2E"/>
    <w:rsid w:val="009A2A1D"/>
    <w:rsid w:val="009D7A22"/>
    <w:rsid w:val="00A31A47"/>
    <w:rsid w:val="00A34657"/>
    <w:rsid w:val="00A35965"/>
    <w:rsid w:val="00A53A66"/>
    <w:rsid w:val="00AE62CD"/>
    <w:rsid w:val="00B0698B"/>
    <w:rsid w:val="00B36BE4"/>
    <w:rsid w:val="00BD055B"/>
    <w:rsid w:val="00BF6294"/>
    <w:rsid w:val="00C320CB"/>
    <w:rsid w:val="00C41166"/>
    <w:rsid w:val="00C41BD4"/>
    <w:rsid w:val="00C611D8"/>
    <w:rsid w:val="00C67DEF"/>
    <w:rsid w:val="00CC2FAD"/>
    <w:rsid w:val="00CE659C"/>
    <w:rsid w:val="00D6353D"/>
    <w:rsid w:val="00DB30E7"/>
    <w:rsid w:val="00E07F93"/>
    <w:rsid w:val="00E11582"/>
    <w:rsid w:val="00E3161F"/>
    <w:rsid w:val="00E617C5"/>
    <w:rsid w:val="00E76BBA"/>
    <w:rsid w:val="00ED7C54"/>
    <w:rsid w:val="00EE0669"/>
    <w:rsid w:val="00F07ADD"/>
    <w:rsid w:val="00F51965"/>
    <w:rsid w:val="00F70104"/>
    <w:rsid w:val="00F7443A"/>
    <w:rsid w:val="00F76935"/>
    <w:rsid w:val="00F9714C"/>
    <w:rsid w:val="00FF4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F6B6"/>
  <w15:docId w15:val="{70906FE4-057D-4A16-ABE3-05BA6ACAA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7C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363B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20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E617C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E617C5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5">
    <w:name w:val="Курсив"/>
    <w:basedOn w:val="a3"/>
    <w:rsid w:val="00E617C5"/>
    <w:rPr>
      <w:i/>
      <w:iCs/>
    </w:rPr>
  </w:style>
  <w:style w:type="character" w:customStyle="1" w:styleId="Zag11">
    <w:name w:val="Zag_11"/>
    <w:rsid w:val="00E617C5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E617C5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Знак"/>
    <w:link w:val="a3"/>
    <w:rsid w:val="00E617C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E617C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Default">
    <w:name w:val="Default"/>
    <w:uiPriority w:val="99"/>
    <w:rsid w:val="00D635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D63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D6353D"/>
  </w:style>
  <w:style w:type="paragraph" w:customStyle="1" w:styleId="c2">
    <w:name w:val="c2"/>
    <w:basedOn w:val="a"/>
    <w:rsid w:val="00D63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D6353D"/>
  </w:style>
  <w:style w:type="character" w:customStyle="1" w:styleId="c1">
    <w:name w:val="c1"/>
    <w:basedOn w:val="a0"/>
    <w:rsid w:val="00D6353D"/>
  </w:style>
  <w:style w:type="character" w:customStyle="1" w:styleId="apple-converted-space">
    <w:name w:val="apple-converted-space"/>
    <w:basedOn w:val="a0"/>
    <w:rsid w:val="00D6353D"/>
  </w:style>
  <w:style w:type="paragraph" w:customStyle="1" w:styleId="ParagraphStyle">
    <w:name w:val="Paragraph Style"/>
    <w:rsid w:val="006F35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F3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6F35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unhideWhenUsed/>
    <w:rsid w:val="00984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носка"/>
    <w:basedOn w:val="a3"/>
    <w:rsid w:val="003305A3"/>
    <w:pPr>
      <w:spacing w:line="174" w:lineRule="atLeast"/>
    </w:pPr>
    <w:rPr>
      <w:sz w:val="17"/>
      <w:szCs w:val="17"/>
    </w:rPr>
  </w:style>
  <w:style w:type="character" w:customStyle="1" w:styleId="12">
    <w:name w:val="Сноска1"/>
    <w:rsid w:val="003305A3"/>
    <w:rPr>
      <w:rFonts w:ascii="Times New Roman" w:hAnsi="Times New Roman" w:cs="Times New Roman"/>
      <w:vertAlign w:val="superscript"/>
    </w:rPr>
  </w:style>
  <w:style w:type="character" w:customStyle="1" w:styleId="FontStyle73">
    <w:name w:val="Font Style73"/>
    <w:uiPriority w:val="99"/>
    <w:rsid w:val="00230EFD"/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31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3161F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t-p">
    <w:name w:val="dt-p"/>
    <w:basedOn w:val="a"/>
    <w:rsid w:val="00777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BF629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363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c">
    <w:name w:val="annotation text"/>
    <w:basedOn w:val="a"/>
    <w:link w:val="ad"/>
    <w:uiPriority w:val="99"/>
    <w:semiHidden/>
    <w:unhideWhenUsed/>
    <w:rsid w:val="0092363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363B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rsid w:val="0092363B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af">
    <w:name w:val="Тема примечания Знак"/>
    <w:basedOn w:val="ad"/>
    <w:link w:val="ae"/>
    <w:rsid w:val="0092363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Буллит Курсив"/>
    <w:basedOn w:val="a"/>
    <w:link w:val="af1"/>
    <w:uiPriority w:val="99"/>
    <w:rsid w:val="009D7A22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</w:rPr>
  </w:style>
  <w:style w:type="character" w:customStyle="1" w:styleId="af1">
    <w:name w:val="Буллит Курсив Знак"/>
    <w:link w:val="af0"/>
    <w:uiPriority w:val="99"/>
    <w:rsid w:val="009D7A22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normacttext">
    <w:name w:val="norm_act_text"/>
    <w:basedOn w:val="a"/>
    <w:rsid w:val="00335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744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2205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fontstyle01">
    <w:name w:val="fontstyle01"/>
    <w:basedOn w:val="a0"/>
    <w:rsid w:val="00C41166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C41166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2">
    <w:name w:val="Основной текст (2)_"/>
    <w:basedOn w:val="a0"/>
    <w:link w:val="23"/>
    <w:rsid w:val="00C41166"/>
    <w:rPr>
      <w:rFonts w:eastAsia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41166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  <w:lang w:eastAsia="en-US"/>
    </w:rPr>
  </w:style>
  <w:style w:type="character" w:styleId="af2">
    <w:name w:val="Hyperlink"/>
    <w:basedOn w:val="a0"/>
    <w:uiPriority w:val="99"/>
    <w:unhideWhenUsed/>
    <w:rsid w:val="00C41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6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nsportal.ru/" TargetMode="External"/><Relationship Id="rId26" Type="http://schemas.openxmlformats.org/officeDocument/2006/relationships/hyperlink" Target="https://nsportal.ru/" TargetMode="External"/><Relationship Id="rId39" Type="http://schemas.openxmlformats.org/officeDocument/2006/relationships/hyperlink" Target="https://uchi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nsportal.ru/" TargetMode="External"/><Relationship Id="rId42" Type="http://schemas.openxmlformats.org/officeDocument/2006/relationships/hyperlink" Target="https://interneturok.ru/" TargetMode="External"/><Relationship Id="rId47" Type="http://schemas.openxmlformats.org/officeDocument/2006/relationships/hyperlink" Target="https://nsportal.ru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uchportal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nsportal.ru/" TargetMode="External"/><Relationship Id="rId46" Type="http://schemas.openxmlformats.org/officeDocument/2006/relationships/hyperlink" Target="https://internet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" TargetMode="External"/><Relationship Id="rId20" Type="http://schemas.openxmlformats.org/officeDocument/2006/relationships/hyperlink" Target="https://nsportal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terneturo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nsportal.ru/" TargetMode="External"/><Relationship Id="rId32" Type="http://schemas.openxmlformats.org/officeDocument/2006/relationships/hyperlink" Target="https://nsportal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interneturok.ru/" TargetMode="External"/><Relationship Id="rId45" Type="http://schemas.openxmlformats.org/officeDocument/2006/relationships/hyperlink" Target="https://internetur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36" Type="http://schemas.openxmlformats.org/officeDocument/2006/relationships/hyperlink" Target="https://nsportal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yaklass.ru/?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ternet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interneturok.ru/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nsportal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terneturok.ru/" TargetMode="External"/><Relationship Id="rId48" Type="http://schemas.openxmlformats.org/officeDocument/2006/relationships/hyperlink" Target="https://interneturok.ru/" TargetMode="External"/><Relationship Id="rId8" Type="http://schemas.openxmlformats.org/officeDocument/2006/relationships/hyperlink" Target="http:/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F86E4-46AD-441F-BAFA-6A4A573B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5006</Words>
  <Characters>28539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User</cp:lastModifiedBy>
  <cp:revision>34</cp:revision>
  <cp:lastPrinted>2024-09-13T14:29:00Z</cp:lastPrinted>
  <dcterms:created xsi:type="dcterms:W3CDTF">2018-11-27T04:14:00Z</dcterms:created>
  <dcterms:modified xsi:type="dcterms:W3CDTF">2024-09-13T14:30:00Z</dcterms:modified>
</cp:coreProperties>
</file>