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03E" w:rsidRPr="007F7AAF" w:rsidRDefault="0067203E" w:rsidP="007F7AAF">
      <w:pPr>
        <w:ind w:left="2364"/>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r w:rsidRPr="007F7AAF">
        <w:rPr>
          <w:rFonts w:ascii="Times New Roman" w:hAnsi="Times New Roman" w:cs="Times New Roman"/>
        </w:rPr>
        <w:t>РАБОЧАЯ ПРОГРАММА УЧЕБНОГО КУРСА</w:t>
      </w:r>
    </w:p>
    <w:p w:rsidR="0067203E" w:rsidRPr="007F7AAF" w:rsidRDefault="0067203E" w:rsidP="007F7AAF">
      <w:pPr>
        <w:jc w:val="both"/>
        <w:rPr>
          <w:rFonts w:ascii="Times New Roman" w:hAnsi="Times New Roman" w:cs="Times New Roman"/>
        </w:rPr>
      </w:pPr>
      <w:r w:rsidRPr="007F7AAF">
        <w:rPr>
          <w:rFonts w:ascii="Times New Roman" w:hAnsi="Times New Roman" w:cs="Times New Roman"/>
        </w:rPr>
        <w:t xml:space="preserve"> </w:t>
      </w:r>
    </w:p>
    <w:p w:rsidR="0067203E" w:rsidRPr="007F7AAF" w:rsidRDefault="0067203E" w:rsidP="007F7AAF">
      <w:pPr>
        <w:jc w:val="both"/>
        <w:rPr>
          <w:rFonts w:ascii="Times New Roman" w:hAnsi="Times New Roman" w:cs="Times New Roman"/>
        </w:rPr>
      </w:pPr>
      <w:r w:rsidRPr="007F7AAF">
        <w:rPr>
          <w:rFonts w:ascii="Times New Roman" w:hAnsi="Times New Roman" w:cs="Times New Roman"/>
        </w:rPr>
        <w:t>Начального общего образования по реализации ФГОС ПО КУРСУ ВНЕУРОЧНАЯ ДЕЯТЕЛЬ</w:t>
      </w:r>
      <w:r w:rsidR="001C27A7" w:rsidRPr="007F7AAF">
        <w:rPr>
          <w:rFonts w:ascii="Times New Roman" w:hAnsi="Times New Roman" w:cs="Times New Roman"/>
        </w:rPr>
        <w:t xml:space="preserve">НОСТЬ «ГТО» для ОБУЧАЮЩИХСЯ 1-2 </w:t>
      </w:r>
      <w:r w:rsidRPr="007F7AAF">
        <w:rPr>
          <w:rFonts w:ascii="Times New Roman" w:hAnsi="Times New Roman" w:cs="Times New Roman"/>
        </w:rPr>
        <w:t>КЛАССОВ.</w:t>
      </w: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r w:rsidRPr="007F7AAF">
        <w:rPr>
          <w:rFonts w:ascii="Times New Roman" w:hAnsi="Times New Roman" w:cs="Times New Roman"/>
        </w:rPr>
        <w:t xml:space="preserve">Составитель: </w:t>
      </w:r>
    </w:p>
    <w:p w:rsidR="0067203E" w:rsidRPr="007F7AAF" w:rsidRDefault="0067203E" w:rsidP="007F7AAF">
      <w:pPr>
        <w:jc w:val="both"/>
        <w:rPr>
          <w:rFonts w:ascii="Times New Roman" w:hAnsi="Times New Roman" w:cs="Times New Roman"/>
        </w:rPr>
      </w:pPr>
      <w:r w:rsidRPr="007F7AAF">
        <w:rPr>
          <w:rFonts w:ascii="Times New Roman" w:hAnsi="Times New Roman" w:cs="Times New Roman"/>
        </w:rPr>
        <w:t xml:space="preserve">                                                                                       учитель физической </w:t>
      </w:r>
    </w:p>
    <w:p w:rsidR="001C27A7" w:rsidRPr="007F7AAF" w:rsidRDefault="001C27A7" w:rsidP="007F7AAF">
      <w:pPr>
        <w:jc w:val="both"/>
        <w:rPr>
          <w:rFonts w:ascii="Times New Roman" w:hAnsi="Times New Roman" w:cs="Times New Roman"/>
        </w:rPr>
      </w:pPr>
      <w:r w:rsidRPr="007F7AAF">
        <w:rPr>
          <w:rFonts w:ascii="Times New Roman" w:hAnsi="Times New Roman" w:cs="Times New Roman"/>
        </w:rPr>
        <w:t>Рассолов Максим Витальевич</w:t>
      </w: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67203E" w:rsidRPr="007F7AAF" w:rsidRDefault="0067203E"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Default="001C27A7"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Default="007F7AAF" w:rsidP="007F7AAF">
      <w:pPr>
        <w:jc w:val="both"/>
        <w:rPr>
          <w:rFonts w:ascii="Times New Roman" w:hAnsi="Times New Roman" w:cs="Times New Roman"/>
        </w:rPr>
      </w:pPr>
    </w:p>
    <w:p w:rsidR="007F7AAF" w:rsidRPr="007F7AAF" w:rsidRDefault="007F7AAF"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1C27A7" w:rsidRPr="007F7AAF" w:rsidRDefault="001C27A7" w:rsidP="007F7AAF">
      <w:pPr>
        <w:jc w:val="both"/>
        <w:rPr>
          <w:rFonts w:ascii="Times New Roman" w:hAnsi="Times New Roman" w:cs="Times New Roman"/>
        </w:rPr>
      </w:pPr>
    </w:p>
    <w:p w:rsidR="00B27B00" w:rsidRPr="007F7AAF" w:rsidRDefault="00EE5DA0" w:rsidP="007F7AAF">
      <w:pPr>
        <w:pStyle w:val="30"/>
        <w:shd w:val="clear" w:color="auto" w:fill="auto"/>
        <w:tabs>
          <w:tab w:val="left" w:leader="underscore" w:pos="140"/>
          <w:tab w:val="left" w:leader="underscore" w:pos="3816"/>
        </w:tabs>
        <w:spacing w:line="240" w:lineRule="auto"/>
        <w:jc w:val="both"/>
        <w:rPr>
          <w:rFonts w:ascii="Times New Roman" w:hAnsi="Times New Roman" w:cs="Times New Roman"/>
          <w:i w:val="0"/>
          <w:sz w:val="24"/>
          <w:szCs w:val="24"/>
        </w:rPr>
      </w:pPr>
      <w:bookmarkStart w:id="0" w:name="_GoBack"/>
      <w:r w:rsidRPr="007F7AAF">
        <w:rPr>
          <w:rFonts w:ascii="Times New Roman" w:hAnsi="Times New Roman" w:cs="Times New Roman"/>
          <w:i w:val="0"/>
          <w:sz w:val="24"/>
          <w:szCs w:val="24"/>
        </w:rPr>
        <w:lastRenderedPageBreak/>
        <w:t xml:space="preserve">Организация и проведение внеурочной работы </w:t>
      </w:r>
      <w:r w:rsidRPr="007F7AAF">
        <w:rPr>
          <w:rStyle w:val="32"/>
          <w:rFonts w:ascii="Times New Roman" w:hAnsi="Times New Roman" w:cs="Times New Roman"/>
          <w:b/>
          <w:bCs/>
          <w:iCs/>
          <w:sz w:val="24"/>
          <w:szCs w:val="24"/>
          <w:u w:val="none"/>
        </w:rPr>
        <w:t>с учащимися по комплексу ГТО</w:t>
      </w:r>
    </w:p>
    <w:p w:rsidR="00653985"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Внеурочная деятельность по физической культуре отличается от учебной тем, что она не ограничена временными рамками, возрастным составом участников, осуществляется на добровольных началах. Содержание и формы организации внеурочной деятельности определяются с учётом индивидуальных интересов школьников и условий общеобразовательной организации. Занятия физическими упражнениями во внеурочное время проводятся в группах, включающих школьников разных классов и параллелей</w:t>
      </w:r>
      <w:r w:rsidR="00175A39" w:rsidRPr="007F7AAF">
        <w:rPr>
          <w:rFonts w:ascii="Times New Roman" w:hAnsi="Times New Roman" w:cs="Times New Roman"/>
          <w:sz w:val="24"/>
          <w:szCs w:val="24"/>
        </w:rPr>
        <w:t>.</w:t>
      </w:r>
      <w:r w:rsidRPr="007F7AAF">
        <w:rPr>
          <w:rFonts w:ascii="Times New Roman" w:hAnsi="Times New Roman" w:cs="Times New Roman"/>
          <w:sz w:val="24"/>
          <w:szCs w:val="24"/>
        </w:rPr>
        <w:t xml:space="preserve">Программа содержит пояснительную записку; перечень основных разделов программы с указанием часов на их реализацию; описание разделов примерного содержания занятий с учащимися; характеристику основных результатов, на </w:t>
      </w:r>
      <w:r w:rsidR="00653985" w:rsidRPr="007F7AAF">
        <w:rPr>
          <w:rFonts w:ascii="Times New Roman" w:hAnsi="Times New Roman" w:cs="Times New Roman"/>
          <w:sz w:val="24"/>
          <w:szCs w:val="24"/>
        </w:rPr>
        <w:t>которые ориентирована программ.</w:t>
      </w:r>
    </w:p>
    <w:p w:rsidR="00653985" w:rsidRPr="007F7AAF" w:rsidRDefault="00653985" w:rsidP="007F7AAF">
      <w:pPr>
        <w:pStyle w:val="20"/>
        <w:shd w:val="clear" w:color="auto" w:fill="auto"/>
        <w:spacing w:line="240" w:lineRule="auto"/>
        <w:ind w:firstLine="360"/>
        <w:rPr>
          <w:rFonts w:ascii="Times New Roman" w:hAnsi="Times New Roman" w:cs="Times New Roman"/>
          <w:sz w:val="24"/>
          <w:szCs w:val="24"/>
        </w:rPr>
      </w:pPr>
    </w:p>
    <w:p w:rsidR="00653985" w:rsidRPr="007F7AAF" w:rsidRDefault="00653985" w:rsidP="007F7AAF">
      <w:pPr>
        <w:pStyle w:val="20"/>
        <w:shd w:val="clear" w:color="auto" w:fill="auto"/>
        <w:spacing w:line="240" w:lineRule="auto"/>
        <w:ind w:firstLine="360"/>
        <w:rPr>
          <w:rFonts w:ascii="Times New Roman" w:hAnsi="Times New Roman" w:cs="Times New Roman"/>
          <w:sz w:val="24"/>
          <w:szCs w:val="24"/>
        </w:rPr>
      </w:pPr>
    </w:p>
    <w:p w:rsidR="00B27B00" w:rsidRPr="007F7AAF" w:rsidRDefault="00F970F1" w:rsidP="007F7AAF">
      <w:pPr>
        <w:pStyle w:val="60"/>
        <w:shd w:val="clear" w:color="auto" w:fill="auto"/>
        <w:spacing w:line="240" w:lineRule="auto"/>
        <w:ind w:left="720"/>
        <w:jc w:val="both"/>
        <w:rPr>
          <w:rFonts w:ascii="Times New Roman" w:hAnsi="Times New Roman" w:cs="Times New Roman"/>
          <w:sz w:val="24"/>
          <w:szCs w:val="24"/>
        </w:rPr>
      </w:pPr>
      <w:r w:rsidRPr="007F7AAF">
        <w:rPr>
          <w:rFonts w:ascii="Times New Roman" w:hAnsi="Times New Roman" w:cs="Times New Roman"/>
          <w:sz w:val="24"/>
          <w:szCs w:val="24"/>
        </w:rPr>
        <w:t xml:space="preserve">Пояснительная </w:t>
      </w:r>
      <w:r w:rsidR="00EE5DA0" w:rsidRPr="007F7AAF">
        <w:rPr>
          <w:rFonts w:ascii="Times New Roman" w:hAnsi="Times New Roman" w:cs="Times New Roman"/>
          <w:sz w:val="24"/>
          <w:szCs w:val="24"/>
        </w:rPr>
        <w:t>записка</w:t>
      </w:r>
      <w:r w:rsidR="00653985" w:rsidRPr="007F7AAF">
        <w:rPr>
          <w:rFonts w:ascii="Times New Roman" w:hAnsi="Times New Roman" w:cs="Times New Roman"/>
          <w:sz w:val="24"/>
          <w:szCs w:val="24"/>
        </w:rPr>
        <w:t>.</w:t>
      </w:r>
    </w:p>
    <w:p w:rsidR="00B27B00" w:rsidRPr="007F7AAF" w:rsidRDefault="00EE5DA0" w:rsidP="007F7AAF">
      <w:pPr>
        <w:pStyle w:val="20"/>
        <w:shd w:val="clear" w:color="auto" w:fill="auto"/>
        <w:tabs>
          <w:tab w:val="left" w:pos="331"/>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Программа разработана в соответствии с Федеральным государственным образовательным стандартом начального общего образова</w:t>
      </w:r>
      <w:r w:rsidR="00A55C69" w:rsidRPr="007F7AAF">
        <w:rPr>
          <w:rFonts w:ascii="Times New Roman" w:hAnsi="Times New Roman" w:cs="Times New Roman"/>
          <w:sz w:val="24"/>
          <w:szCs w:val="24"/>
        </w:rPr>
        <w:t>ния.</w:t>
      </w:r>
      <w:r w:rsidRPr="007F7AAF">
        <w:rPr>
          <w:rFonts w:ascii="Times New Roman" w:hAnsi="Times New Roman" w:cs="Times New Roman"/>
          <w:sz w:val="24"/>
          <w:szCs w:val="24"/>
        </w:rPr>
        <w:t xml:space="preserve"> Предметная линия учебников М. И. Ляха. 1—4 классы», «Физическая культура. Предметная линия учебников А. П. Матвеева. 1</w:t>
      </w:r>
      <w:r w:rsidR="00A55C69" w:rsidRPr="007F7AAF">
        <w:rPr>
          <w:rFonts w:ascii="Times New Roman" w:hAnsi="Times New Roman" w:cs="Times New Roman"/>
          <w:sz w:val="24"/>
          <w:szCs w:val="24"/>
        </w:rPr>
        <w:t>—4 классы».</w:t>
      </w:r>
      <w:r w:rsidRPr="007F7AAF">
        <w:rPr>
          <w:rFonts w:ascii="Times New Roman" w:hAnsi="Times New Roman" w:cs="Times New Roman"/>
          <w:sz w:val="24"/>
          <w:szCs w:val="24"/>
        </w:rPr>
        <w:t xml:space="preserve"> Положением о Всероссийском физкультурно-спортивном комплексе «Готов к труду и обороне» (ГТО).</w:t>
      </w:r>
    </w:p>
    <w:p w:rsidR="00B27B00" w:rsidRPr="007F7AAF" w:rsidRDefault="00653985" w:rsidP="007F7AAF">
      <w:pPr>
        <w:pStyle w:val="20"/>
        <w:shd w:val="clear" w:color="auto" w:fill="auto"/>
        <w:spacing w:line="240" w:lineRule="auto"/>
        <w:ind w:firstLine="360"/>
        <w:rPr>
          <w:rFonts w:ascii="Times New Roman" w:hAnsi="Times New Roman" w:cs="Times New Roman"/>
          <w:b/>
          <w:sz w:val="24"/>
          <w:szCs w:val="24"/>
        </w:rPr>
      </w:pPr>
      <w:r w:rsidRPr="007F7AAF">
        <w:rPr>
          <w:rFonts w:ascii="Times New Roman" w:hAnsi="Times New Roman" w:cs="Times New Roman"/>
          <w:b/>
          <w:sz w:val="24"/>
          <w:szCs w:val="24"/>
        </w:rPr>
        <w:t xml:space="preserve"> </w:t>
      </w:r>
      <w:r w:rsidR="00EE5DA0" w:rsidRPr="007F7AAF">
        <w:rPr>
          <w:rFonts w:ascii="Times New Roman" w:hAnsi="Times New Roman" w:cs="Times New Roman"/>
          <w:b/>
          <w:sz w:val="24"/>
          <w:szCs w:val="24"/>
        </w:rPr>
        <w:t xml:space="preserve">Программа предусматривает следующие </w:t>
      </w:r>
      <w:r w:rsidR="00EE5DA0" w:rsidRPr="007F7AAF">
        <w:rPr>
          <w:rStyle w:val="23"/>
          <w:rFonts w:ascii="Times New Roman" w:hAnsi="Times New Roman" w:cs="Times New Roman"/>
          <w:b/>
          <w:i w:val="0"/>
          <w:sz w:val="24"/>
          <w:szCs w:val="24"/>
        </w:rPr>
        <w:t>цели:</w:t>
      </w:r>
    </w:p>
    <w:p w:rsidR="00B27B00" w:rsidRPr="007F7AAF" w:rsidRDefault="00EE5DA0" w:rsidP="007F7AAF">
      <w:pPr>
        <w:pStyle w:val="20"/>
        <w:numPr>
          <w:ilvl w:val="0"/>
          <w:numId w:val="1"/>
        </w:numPr>
        <w:shd w:val="clear" w:color="auto" w:fill="auto"/>
        <w:tabs>
          <w:tab w:val="left" w:pos="538"/>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внедрение комплекса ГТО в систему физического воспитания школьников;</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гражданственности.</w:t>
      </w:r>
    </w:p>
    <w:p w:rsidR="00B27B00" w:rsidRPr="007F7AAF" w:rsidRDefault="00EE5DA0" w:rsidP="007F7AAF">
      <w:pPr>
        <w:pStyle w:val="20"/>
        <w:shd w:val="clear" w:color="auto" w:fill="auto"/>
        <w:spacing w:line="240" w:lineRule="auto"/>
        <w:ind w:firstLine="360"/>
        <w:rPr>
          <w:rFonts w:ascii="Times New Roman" w:hAnsi="Times New Roman" w:cs="Times New Roman"/>
          <w:b/>
          <w:sz w:val="24"/>
          <w:szCs w:val="24"/>
        </w:rPr>
      </w:pPr>
      <w:r w:rsidRPr="007F7AAF">
        <w:rPr>
          <w:rFonts w:ascii="Times New Roman" w:hAnsi="Times New Roman" w:cs="Times New Roman"/>
          <w:b/>
          <w:sz w:val="24"/>
          <w:szCs w:val="24"/>
        </w:rPr>
        <w:t xml:space="preserve">В процессе реализации программы предполагается решение следующих </w:t>
      </w:r>
      <w:r w:rsidRPr="007F7AAF">
        <w:rPr>
          <w:rStyle w:val="23"/>
          <w:rFonts w:ascii="Times New Roman" w:hAnsi="Times New Roman" w:cs="Times New Roman"/>
          <w:b/>
          <w:i w:val="0"/>
          <w:sz w:val="24"/>
          <w:szCs w:val="24"/>
        </w:rPr>
        <w:t>задач:</w:t>
      </w:r>
    </w:p>
    <w:p w:rsidR="00B27B00" w:rsidRPr="007F7AAF" w:rsidRDefault="00EE5DA0" w:rsidP="007F7AAF">
      <w:pPr>
        <w:pStyle w:val="20"/>
        <w:numPr>
          <w:ilvl w:val="0"/>
          <w:numId w:val="1"/>
        </w:numPr>
        <w:shd w:val="clear" w:color="auto" w:fill="auto"/>
        <w:tabs>
          <w:tab w:val="left" w:pos="538"/>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создание положительного отношения школьников к комплексу ГТО, мотивирование к участию в спортивно-оздоровительной деятельности;</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углубление знаний, расширение и закрепление арсенала двигательных умений и навыков, приобретённых на уроках физической культуры;</w:t>
      </w:r>
    </w:p>
    <w:p w:rsidR="00B27B00" w:rsidRPr="007F7AAF" w:rsidRDefault="00EE5DA0" w:rsidP="007F7AAF">
      <w:pPr>
        <w:pStyle w:val="20"/>
        <w:numPr>
          <w:ilvl w:val="0"/>
          <w:numId w:val="1"/>
        </w:numPr>
        <w:shd w:val="clear" w:color="auto" w:fill="auto"/>
        <w:tabs>
          <w:tab w:val="left" w:pos="538"/>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развитие основных физических способностей (качеств) и повышение функциональных возможностей организма;</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обогащение двигательного опыта учащихся физическими упражнениями с общеразвивающей и прикладной направленностью, техническими действиями видов испытаний (тестов) комплекса ГТО;</w:t>
      </w:r>
    </w:p>
    <w:p w:rsidR="00B27B00" w:rsidRPr="007F7AAF" w:rsidRDefault="00EE5DA0" w:rsidP="007F7AAF">
      <w:pPr>
        <w:pStyle w:val="20"/>
        <w:numPr>
          <w:ilvl w:val="0"/>
          <w:numId w:val="1"/>
        </w:numPr>
        <w:shd w:val="clear" w:color="auto" w:fill="auto"/>
        <w:tabs>
          <w:tab w:val="left" w:pos="538"/>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формирование умений максимально проявлять физические способности при выполнении видов испытаний (тестов) комплекса ГТО;</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формирование у детей младшего школьного возраста осознанных потребностей в систематических занятиях физической культурой и спортом, физическом самосовершенствовании и ведении здорового образа жизни.</w:t>
      </w:r>
    </w:p>
    <w:p w:rsidR="00175A39" w:rsidRPr="007F7AAF" w:rsidRDefault="00175A39" w:rsidP="007F7AAF">
      <w:pPr>
        <w:pStyle w:val="20"/>
        <w:shd w:val="clear" w:color="auto" w:fill="auto"/>
        <w:spacing w:line="240" w:lineRule="auto"/>
        <w:ind w:firstLine="360"/>
        <w:rPr>
          <w:rFonts w:ascii="Times New Roman" w:hAnsi="Times New Roman" w:cs="Times New Roman"/>
          <w:b/>
          <w:sz w:val="24"/>
          <w:szCs w:val="24"/>
        </w:rPr>
      </w:pPr>
    </w:p>
    <w:p w:rsidR="00B27B00" w:rsidRPr="007F7AAF" w:rsidRDefault="00EE5DA0" w:rsidP="007F7AAF">
      <w:pPr>
        <w:pStyle w:val="20"/>
        <w:shd w:val="clear" w:color="auto" w:fill="auto"/>
        <w:spacing w:line="240" w:lineRule="auto"/>
        <w:ind w:firstLine="360"/>
        <w:rPr>
          <w:rFonts w:ascii="Times New Roman" w:hAnsi="Times New Roman" w:cs="Times New Roman"/>
          <w:b/>
          <w:sz w:val="24"/>
          <w:szCs w:val="24"/>
        </w:rPr>
      </w:pPr>
      <w:r w:rsidRPr="007F7AAF">
        <w:rPr>
          <w:rFonts w:ascii="Times New Roman" w:hAnsi="Times New Roman" w:cs="Times New Roman"/>
          <w:b/>
          <w:sz w:val="24"/>
          <w:szCs w:val="24"/>
        </w:rPr>
        <w:t>Программа разрабатывается с учётом следующих принципов:</w:t>
      </w:r>
    </w:p>
    <w:p w:rsidR="00B27B00" w:rsidRPr="007F7AAF" w:rsidRDefault="00EE5DA0" w:rsidP="007F7AAF">
      <w:pPr>
        <w:pStyle w:val="20"/>
        <w:numPr>
          <w:ilvl w:val="0"/>
          <w:numId w:val="1"/>
        </w:numPr>
        <w:shd w:val="clear" w:color="auto" w:fill="auto"/>
        <w:tabs>
          <w:tab w:val="left" w:pos="529"/>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t>принцип комплексности,</w:t>
      </w:r>
      <w:r w:rsidRPr="007F7AAF">
        <w:rPr>
          <w:rFonts w:ascii="Times New Roman" w:hAnsi="Times New Roman" w:cs="Times New Roman"/>
          <w:sz w:val="24"/>
          <w:szCs w:val="24"/>
        </w:rPr>
        <w:t xml:space="preserve"> предусматривающий тесную взаимосвязь всех сторон учебно-тренировочного процесса (физической, технической, психологической и теоретической подготовки, воспитательной работы, педагогического и медицинского контроля);</w:t>
      </w:r>
    </w:p>
    <w:p w:rsidR="00B27B00" w:rsidRPr="007F7AAF" w:rsidRDefault="00EE5DA0" w:rsidP="007F7AAF">
      <w:pPr>
        <w:pStyle w:val="20"/>
        <w:numPr>
          <w:ilvl w:val="0"/>
          <w:numId w:val="1"/>
        </w:numPr>
        <w:shd w:val="clear" w:color="auto" w:fill="auto"/>
        <w:tabs>
          <w:tab w:val="left" w:pos="534"/>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t>принцип преемственности,</w:t>
      </w:r>
      <w:r w:rsidRPr="007F7AAF">
        <w:rPr>
          <w:rFonts w:ascii="Times New Roman" w:hAnsi="Times New Roman" w:cs="Times New Roman"/>
          <w:sz w:val="24"/>
          <w:szCs w:val="24"/>
        </w:rPr>
        <w:t xml:space="preserve"> определяющий последовательность изложения программного материала и соответствие его требованиям комплекса ГТО, чтобы обеспечить в учебно-тренировочном процессе преем- п ценность задач, средств и методов подготовки, объёмов тренировочных </w:t>
      </w:r>
      <w:r w:rsidRPr="007F7AAF">
        <w:rPr>
          <w:rStyle w:val="2Arial"/>
          <w:rFonts w:ascii="Times New Roman" w:hAnsi="Times New Roman" w:cs="Times New Roman"/>
          <w:sz w:val="24"/>
          <w:szCs w:val="24"/>
        </w:rPr>
        <w:t xml:space="preserve">и </w:t>
      </w:r>
      <w:r w:rsidRPr="007F7AAF">
        <w:rPr>
          <w:rFonts w:ascii="Times New Roman" w:hAnsi="Times New Roman" w:cs="Times New Roman"/>
          <w:sz w:val="24"/>
          <w:szCs w:val="24"/>
        </w:rPr>
        <w:t>соревновательных нагрузок, рост показателей физической и техниче- • пои подготовленности;</w:t>
      </w:r>
    </w:p>
    <w:p w:rsidR="00B27B00" w:rsidRPr="007F7AAF" w:rsidRDefault="00EE5DA0" w:rsidP="007F7AAF">
      <w:pPr>
        <w:pStyle w:val="20"/>
        <w:numPr>
          <w:ilvl w:val="0"/>
          <w:numId w:val="1"/>
        </w:numPr>
        <w:shd w:val="clear" w:color="auto" w:fill="auto"/>
        <w:tabs>
          <w:tab w:val="left" w:pos="529"/>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lastRenderedPageBreak/>
        <w:t>принцип вариативности,</w:t>
      </w:r>
      <w:r w:rsidRPr="007F7AAF">
        <w:rPr>
          <w:rFonts w:ascii="Times New Roman" w:hAnsi="Times New Roman" w:cs="Times New Roman"/>
          <w:sz w:val="24"/>
          <w:szCs w:val="24"/>
        </w:rPr>
        <w:t xml:space="preserve"> предусматривающий в зависимости от индивидуальных особенностей учащегося вариативность программного материала для практических занятий, характеризующихся разнообразием тренировочных средств и нагрузок, направленных на решение определенной педагогической задачи.</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b/>
          <w:sz w:val="24"/>
          <w:szCs w:val="24"/>
        </w:rPr>
        <w:t>Программа ориентирована на возрастные группы школьников</w:t>
      </w:r>
      <w:r w:rsidRPr="007F7AAF">
        <w:rPr>
          <w:rFonts w:ascii="Times New Roman" w:hAnsi="Times New Roman" w:cs="Times New Roman"/>
          <w:sz w:val="24"/>
          <w:szCs w:val="24"/>
        </w:rPr>
        <w:t xml:space="preserve"> согласно Положению о Всероссийском физкульту</w:t>
      </w:r>
      <w:r w:rsidR="00A55C69" w:rsidRPr="007F7AAF">
        <w:rPr>
          <w:rFonts w:ascii="Times New Roman" w:hAnsi="Times New Roman" w:cs="Times New Roman"/>
          <w:sz w:val="24"/>
          <w:szCs w:val="24"/>
        </w:rPr>
        <w:t>рно-спортивном комплексе Готов</w:t>
      </w:r>
      <w:r w:rsidRPr="007F7AAF">
        <w:rPr>
          <w:rFonts w:ascii="Times New Roman" w:hAnsi="Times New Roman" w:cs="Times New Roman"/>
          <w:sz w:val="24"/>
          <w:szCs w:val="24"/>
        </w:rPr>
        <w:t xml:space="preserve"> к труду и обо</w:t>
      </w:r>
      <w:r w:rsidR="00A55C69" w:rsidRPr="007F7AAF">
        <w:rPr>
          <w:rFonts w:ascii="Times New Roman" w:hAnsi="Times New Roman" w:cs="Times New Roman"/>
          <w:sz w:val="24"/>
          <w:szCs w:val="24"/>
        </w:rPr>
        <w:t xml:space="preserve">роне» </w:t>
      </w:r>
      <w:r w:rsidR="003F214B" w:rsidRPr="007F7AAF">
        <w:rPr>
          <w:rFonts w:ascii="Times New Roman" w:hAnsi="Times New Roman" w:cs="Times New Roman"/>
          <w:sz w:val="24"/>
          <w:szCs w:val="24"/>
        </w:rPr>
        <w:t xml:space="preserve">, рассчитана  на 1 год </w:t>
      </w:r>
      <w:r w:rsidR="00A55C69" w:rsidRPr="007F7AAF">
        <w:rPr>
          <w:rFonts w:ascii="Times New Roman" w:hAnsi="Times New Roman" w:cs="Times New Roman"/>
          <w:sz w:val="24"/>
          <w:szCs w:val="24"/>
        </w:rPr>
        <w:t>и имеет общий объём для 1 классов 33 часа; 2-4 классы – 34 часа</w:t>
      </w:r>
      <w:r w:rsidRPr="007F7AAF">
        <w:rPr>
          <w:rFonts w:ascii="Times New Roman" w:hAnsi="Times New Roman" w:cs="Times New Roman"/>
          <w:sz w:val="24"/>
          <w:szCs w:val="24"/>
        </w:rPr>
        <w:t xml:space="preserve"> Режим занятия</w:t>
      </w:r>
      <w:r w:rsidRPr="007F7AAF">
        <w:rPr>
          <w:rFonts w:ascii="Times New Roman" w:hAnsi="Times New Roman" w:cs="Times New Roman"/>
          <w:sz w:val="24"/>
          <w:szCs w:val="24"/>
          <w:lang w:eastAsia="en-US" w:bidi="en-US"/>
        </w:rPr>
        <w:t xml:space="preserve"> </w:t>
      </w:r>
      <w:r w:rsidR="00A55C69" w:rsidRPr="007F7AAF">
        <w:rPr>
          <w:rFonts w:ascii="Times New Roman" w:hAnsi="Times New Roman" w:cs="Times New Roman"/>
          <w:sz w:val="24"/>
          <w:szCs w:val="24"/>
        </w:rPr>
        <w:t>1</w:t>
      </w:r>
      <w:r w:rsidRPr="007F7AAF">
        <w:rPr>
          <w:rFonts w:ascii="Times New Roman" w:hAnsi="Times New Roman" w:cs="Times New Roman"/>
          <w:sz w:val="24"/>
          <w:szCs w:val="24"/>
        </w:rPr>
        <w:t xml:space="preserve"> раза </w:t>
      </w:r>
      <w:r w:rsidRPr="007F7AAF">
        <w:rPr>
          <w:rStyle w:val="2Arial85pt"/>
          <w:rFonts w:ascii="Times New Roman" w:hAnsi="Times New Roman" w:cs="Times New Roman"/>
          <w:sz w:val="24"/>
          <w:szCs w:val="24"/>
        </w:rPr>
        <w:t xml:space="preserve"> </w:t>
      </w:r>
      <w:r w:rsidR="00A55C69" w:rsidRPr="007F7AAF">
        <w:rPr>
          <w:rFonts w:ascii="Times New Roman" w:hAnsi="Times New Roman" w:cs="Times New Roman"/>
          <w:sz w:val="24"/>
          <w:szCs w:val="24"/>
        </w:rPr>
        <w:t>неделю по 35—40 минут.</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Программа предусматривает широкое использование на занятиях физических упражнений общеразвивающей и прикладной направленности, подвижных игр и эстафет, что способствует эмоциональности занятий и, как следствие, повышает их эффективность. Повышению мотивации школьников к занятиям по программе комплекса ГТО способствует и участие в контрольных прикидках, соревнованиях по общей физической подготовке, физкультурных праздниках и т. п.</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b/>
          <w:sz w:val="24"/>
          <w:szCs w:val="24"/>
        </w:rPr>
        <w:t xml:space="preserve">К выполнению нормативов комплекса ГТО допускаются </w:t>
      </w:r>
      <w:r w:rsidRPr="007F7AAF">
        <w:rPr>
          <w:rStyle w:val="23"/>
          <w:rFonts w:ascii="Times New Roman" w:hAnsi="Times New Roman" w:cs="Times New Roman"/>
          <w:b/>
          <w:i w:val="0"/>
          <w:sz w:val="24"/>
          <w:szCs w:val="24"/>
        </w:rPr>
        <w:t>школьники, относящиеся к основной группе здоровья,</w:t>
      </w:r>
      <w:r w:rsidRPr="007F7AAF">
        <w:rPr>
          <w:rFonts w:ascii="Times New Roman" w:hAnsi="Times New Roman" w:cs="Times New Roman"/>
          <w:sz w:val="24"/>
          <w:szCs w:val="24"/>
        </w:rPr>
        <w:t xml:space="preserve"> на основании результатов диспансеризации или медицинского осмотра. </w:t>
      </w:r>
      <w:r w:rsidRPr="007F7AAF">
        <w:rPr>
          <w:rStyle w:val="23"/>
          <w:rFonts w:ascii="Times New Roman" w:hAnsi="Times New Roman" w:cs="Times New Roman"/>
          <w:i w:val="0"/>
          <w:sz w:val="24"/>
          <w:szCs w:val="24"/>
        </w:rPr>
        <w:t>Школьники, относящиеся к подготовительной группе здоровья,</w:t>
      </w:r>
      <w:r w:rsidRPr="007F7AAF">
        <w:rPr>
          <w:rFonts w:ascii="Times New Roman" w:hAnsi="Times New Roman" w:cs="Times New Roman"/>
          <w:sz w:val="24"/>
          <w:szCs w:val="24"/>
        </w:rPr>
        <w:t xml:space="preserve"> могут участвовать в сдаче норм и требований комплекса ГТО избирательно, в соответствии с ограничениями по состоянию здоровья, на основании справки терапевта, в которой указывается диагноз и противопоказания к тому или иному виду двигательных действий. К особой группе относятся </w:t>
      </w:r>
      <w:r w:rsidRPr="007F7AAF">
        <w:rPr>
          <w:rStyle w:val="23"/>
          <w:rFonts w:ascii="Times New Roman" w:hAnsi="Times New Roman" w:cs="Times New Roman"/>
          <w:i w:val="0"/>
          <w:sz w:val="24"/>
          <w:szCs w:val="24"/>
        </w:rPr>
        <w:t>школьники специальной медицинской группы.</w:t>
      </w:r>
      <w:r w:rsidRPr="007F7AAF">
        <w:rPr>
          <w:rFonts w:ascii="Times New Roman" w:hAnsi="Times New Roman" w:cs="Times New Roman"/>
          <w:sz w:val="24"/>
          <w:szCs w:val="24"/>
        </w:rPr>
        <w:t xml:space="preserve"> Их участие в сдаче норм ГТО ограничивается физическими упражнениями малой интенсивности, основной акцент делается на разделы знаний и слагаемые здорового образа жизни.</w:t>
      </w: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A55C69" w:rsidRPr="007F7AAF" w:rsidRDefault="00A55C69" w:rsidP="007F7AAF">
      <w:pPr>
        <w:pStyle w:val="60"/>
        <w:shd w:val="clear" w:color="auto" w:fill="auto"/>
        <w:spacing w:line="240" w:lineRule="auto"/>
        <w:ind w:firstLine="360"/>
        <w:jc w:val="both"/>
        <w:rPr>
          <w:rFonts w:ascii="Times New Roman" w:hAnsi="Times New Roman" w:cs="Times New Roman"/>
          <w:sz w:val="24"/>
          <w:szCs w:val="24"/>
        </w:rPr>
      </w:pPr>
    </w:p>
    <w:p w:rsidR="00B27B00" w:rsidRPr="007F7AAF" w:rsidRDefault="00EE5DA0" w:rsidP="007F7AAF">
      <w:pPr>
        <w:pStyle w:val="60"/>
        <w:shd w:val="clear" w:color="auto" w:fill="auto"/>
        <w:spacing w:line="240" w:lineRule="auto"/>
        <w:ind w:firstLine="360"/>
        <w:jc w:val="both"/>
        <w:rPr>
          <w:rFonts w:ascii="Times New Roman" w:hAnsi="Times New Roman" w:cs="Times New Roman"/>
          <w:sz w:val="24"/>
          <w:szCs w:val="24"/>
        </w:rPr>
      </w:pPr>
      <w:r w:rsidRPr="007F7AAF">
        <w:rPr>
          <w:rFonts w:ascii="Times New Roman" w:hAnsi="Times New Roman" w:cs="Times New Roman"/>
          <w:sz w:val="24"/>
          <w:szCs w:val="24"/>
        </w:rPr>
        <w:t xml:space="preserve">2. Тематическое планирование и содержание деятельности </w:t>
      </w:r>
      <w:r w:rsidRPr="007F7AAF">
        <w:rPr>
          <w:rStyle w:val="6Arial2pt"/>
          <w:rFonts w:ascii="Times New Roman" w:hAnsi="Times New Roman" w:cs="Times New Roman"/>
          <w:b/>
          <w:bCs/>
          <w:sz w:val="24"/>
          <w:szCs w:val="24"/>
        </w:rPr>
        <w:t>1-я</w:t>
      </w:r>
      <w:r w:rsidRPr="007F7AAF">
        <w:rPr>
          <w:rStyle w:val="6Arial"/>
          <w:rFonts w:ascii="Times New Roman" w:hAnsi="Times New Roman" w:cs="Times New Roman"/>
          <w:b/>
          <w:bCs/>
          <w:sz w:val="24"/>
          <w:szCs w:val="24"/>
        </w:rPr>
        <w:t xml:space="preserve"> ступень</w:t>
      </w:r>
    </w:p>
    <w:p w:rsidR="00B27B00" w:rsidRPr="007F7AAF" w:rsidRDefault="00EE5DA0" w:rsidP="007F7AAF">
      <w:pPr>
        <w:pStyle w:val="40"/>
        <w:shd w:val="clear" w:color="auto" w:fill="auto"/>
        <w:spacing w:line="240" w:lineRule="auto"/>
        <w:ind w:firstLine="0"/>
        <w:jc w:val="both"/>
        <w:rPr>
          <w:rFonts w:ascii="Times New Roman" w:hAnsi="Times New Roman" w:cs="Times New Roman"/>
          <w:sz w:val="24"/>
          <w:szCs w:val="24"/>
        </w:rPr>
      </w:pPr>
      <w:r w:rsidRPr="007F7AAF">
        <w:rPr>
          <w:rFonts w:ascii="Times New Roman" w:hAnsi="Times New Roman" w:cs="Times New Roman"/>
          <w:sz w:val="24"/>
          <w:szCs w:val="24"/>
        </w:rPr>
        <w:t>Возрастная группа 6—8 лет (1—2 классы)</w:t>
      </w:r>
    </w:p>
    <w:p w:rsidR="00A55C69" w:rsidRPr="007F7AAF" w:rsidRDefault="00A55C69" w:rsidP="007F7AAF">
      <w:pPr>
        <w:pStyle w:val="30"/>
        <w:shd w:val="clear" w:color="auto" w:fill="auto"/>
        <w:spacing w:line="240" w:lineRule="auto"/>
        <w:jc w:val="both"/>
        <w:rPr>
          <w:rFonts w:ascii="Times New Roman" w:hAnsi="Times New Roman" w:cs="Times New Roman"/>
          <w:i w:val="0"/>
          <w:sz w:val="24"/>
          <w:szCs w:val="24"/>
        </w:rPr>
      </w:pPr>
    </w:p>
    <w:p w:rsidR="00A55C69" w:rsidRPr="007F7AAF" w:rsidRDefault="00A55C69" w:rsidP="007F7AAF">
      <w:pPr>
        <w:pStyle w:val="30"/>
        <w:shd w:val="clear" w:color="auto" w:fill="auto"/>
        <w:spacing w:line="240" w:lineRule="auto"/>
        <w:jc w:val="both"/>
        <w:rPr>
          <w:rFonts w:ascii="Times New Roman" w:hAnsi="Times New Roman" w:cs="Times New Roman"/>
          <w:i w:val="0"/>
          <w:sz w:val="24"/>
          <w:szCs w:val="24"/>
        </w:rPr>
      </w:pPr>
    </w:p>
    <w:p w:rsidR="00B27B00" w:rsidRPr="007F7AAF" w:rsidRDefault="00EE5DA0" w:rsidP="007F7AAF">
      <w:pPr>
        <w:pStyle w:val="30"/>
        <w:shd w:val="clear" w:color="auto" w:fill="auto"/>
        <w:spacing w:line="240" w:lineRule="auto"/>
        <w:jc w:val="both"/>
        <w:rPr>
          <w:rFonts w:ascii="Times New Roman" w:hAnsi="Times New Roman" w:cs="Times New Roman"/>
          <w:i w:val="0"/>
          <w:sz w:val="24"/>
          <w:szCs w:val="24"/>
        </w:rPr>
      </w:pPr>
      <w:r w:rsidRPr="007F7AAF">
        <w:rPr>
          <w:rFonts w:ascii="Times New Roman" w:hAnsi="Times New Roman" w:cs="Times New Roman"/>
          <w:i w:val="0"/>
          <w:sz w:val="24"/>
          <w:szCs w:val="24"/>
        </w:rPr>
        <w:t>Тематический план</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90"/>
        <w:gridCol w:w="6091"/>
        <w:gridCol w:w="10"/>
        <w:gridCol w:w="965"/>
      </w:tblGrid>
      <w:tr w:rsidR="00B27B00" w:rsidRPr="007F7AAF" w:rsidTr="00865BB9">
        <w:trPr>
          <w:trHeight w:val="581"/>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w:t>
            </w:r>
          </w:p>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0"/>
                <w:rFonts w:ascii="Times New Roman" w:hAnsi="Times New Roman" w:cs="Times New Roman"/>
                <w:sz w:val="24"/>
                <w:szCs w:val="24"/>
              </w:rPr>
              <w:t>п/п</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0"/>
                <w:rFonts w:ascii="Times New Roman" w:hAnsi="Times New Roman" w:cs="Times New Roman"/>
                <w:sz w:val="24"/>
                <w:szCs w:val="24"/>
              </w:rPr>
              <w:t>Разделы и темы занятий</w:t>
            </w:r>
          </w:p>
        </w:tc>
        <w:tc>
          <w:tcPr>
            <w:tcW w:w="975" w:type="dxa"/>
            <w:gridSpan w:val="2"/>
            <w:tcBorders>
              <w:top w:val="single" w:sz="4" w:space="0" w:color="auto"/>
              <w:left w:val="single" w:sz="4" w:space="0" w:color="auto"/>
              <w:righ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0"/>
                <w:rFonts w:ascii="Times New Roman" w:hAnsi="Times New Roman" w:cs="Times New Roman"/>
                <w:sz w:val="24"/>
                <w:szCs w:val="24"/>
              </w:rPr>
              <w:t>Кол-во</w:t>
            </w:r>
          </w:p>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0"/>
                <w:rFonts w:ascii="Times New Roman" w:hAnsi="Times New Roman" w:cs="Times New Roman"/>
                <w:sz w:val="24"/>
                <w:szCs w:val="24"/>
              </w:rPr>
              <w:t>часов</w:t>
            </w:r>
          </w:p>
        </w:tc>
      </w:tr>
      <w:tr w:rsidR="00B27B00" w:rsidRPr="007F7AAF" w:rsidTr="00865BB9">
        <w:trPr>
          <w:trHeight w:val="365"/>
        </w:trPr>
        <w:tc>
          <w:tcPr>
            <w:tcW w:w="7656" w:type="dxa"/>
            <w:gridSpan w:val="4"/>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Раздел 1. Основы знаний</w:t>
            </w:r>
          </w:p>
        </w:tc>
      </w:tr>
      <w:tr w:rsidR="00B27B00" w:rsidRPr="007F7AAF" w:rsidTr="00865BB9">
        <w:trPr>
          <w:trHeight w:val="365"/>
        </w:trPr>
        <w:tc>
          <w:tcPr>
            <w:tcW w:w="590" w:type="dxa"/>
            <w:tcBorders>
              <w:top w:val="single" w:sz="4" w:space="0" w:color="auto"/>
              <w:lef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Комплекс ГТО в общеобразовательной организации</w:t>
            </w:r>
          </w:p>
        </w:tc>
        <w:tc>
          <w:tcPr>
            <w:tcW w:w="975" w:type="dxa"/>
            <w:gridSpan w:val="2"/>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w:t>
            </w:r>
          </w:p>
        </w:tc>
      </w:tr>
      <w:tr w:rsidR="00B27B00" w:rsidRPr="007F7AAF" w:rsidTr="00865BB9">
        <w:trPr>
          <w:trHeight w:val="763"/>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2</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Правила техники безопасности и профилактики травматизма на занятиях физическими упражнениями прикладной направленности</w:t>
            </w:r>
          </w:p>
        </w:tc>
        <w:tc>
          <w:tcPr>
            <w:tcW w:w="975" w:type="dxa"/>
            <w:gridSpan w:val="2"/>
            <w:tcBorders>
              <w:top w:val="single" w:sz="4" w:space="0" w:color="auto"/>
              <w:left w:val="single" w:sz="4" w:space="0" w:color="auto"/>
              <w:righ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w:t>
            </w:r>
          </w:p>
        </w:tc>
      </w:tr>
      <w:tr w:rsidR="00B27B00" w:rsidRPr="007F7AAF" w:rsidTr="00865BB9">
        <w:trPr>
          <w:trHeight w:val="571"/>
        </w:trPr>
        <w:tc>
          <w:tcPr>
            <w:tcW w:w="590" w:type="dxa"/>
            <w:tcBorders>
              <w:top w:val="single" w:sz="4" w:space="0" w:color="auto"/>
              <w:left w:val="single" w:sz="4" w:space="0" w:color="auto"/>
            </w:tcBorders>
            <w:shd w:val="clear" w:color="auto" w:fill="FFFFFF"/>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3</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Основы организации и проведения самостоятельных занятий по видам испытаний (тестов) комплекса ГТО</w:t>
            </w:r>
          </w:p>
        </w:tc>
        <w:tc>
          <w:tcPr>
            <w:tcW w:w="975" w:type="dxa"/>
            <w:gridSpan w:val="2"/>
            <w:tcBorders>
              <w:top w:val="single" w:sz="4" w:space="0" w:color="auto"/>
              <w:left w:val="single" w:sz="4" w:space="0" w:color="auto"/>
              <w:righ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w:t>
            </w:r>
          </w:p>
        </w:tc>
      </w:tr>
      <w:tr w:rsidR="00B27B00" w:rsidRPr="007F7AAF" w:rsidTr="00865BB9">
        <w:trPr>
          <w:trHeight w:val="360"/>
        </w:trPr>
        <w:tc>
          <w:tcPr>
            <w:tcW w:w="7656" w:type="dxa"/>
            <w:gridSpan w:val="4"/>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 xml:space="preserve">Раздел 2. Двигательные умения и навыки. Развитие двигательных </w:t>
            </w:r>
            <w:r w:rsidRPr="007F7AAF">
              <w:rPr>
                <w:rStyle w:val="2Arial85pt0"/>
                <w:rFonts w:ascii="Times New Roman" w:hAnsi="Times New Roman" w:cs="Times New Roman"/>
                <w:sz w:val="24"/>
                <w:szCs w:val="24"/>
              </w:rPr>
              <w:lastRenderedPageBreak/>
              <w:t>способностей</w:t>
            </w:r>
          </w:p>
        </w:tc>
      </w:tr>
      <w:tr w:rsidR="00B27B00" w:rsidRPr="007F7AAF" w:rsidTr="00865BB9">
        <w:trPr>
          <w:trHeight w:val="370"/>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0"/>
                <w:rFonts w:ascii="Times New Roman" w:hAnsi="Times New Roman" w:cs="Times New Roman"/>
                <w:sz w:val="24"/>
                <w:szCs w:val="24"/>
              </w:rPr>
              <w:lastRenderedPageBreak/>
              <w:t>4</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Челночный бег 3—10 м</w:t>
            </w:r>
          </w:p>
        </w:tc>
        <w:tc>
          <w:tcPr>
            <w:tcW w:w="975" w:type="dxa"/>
            <w:gridSpan w:val="2"/>
            <w:tcBorders>
              <w:top w:val="single" w:sz="4" w:space="0" w:color="auto"/>
              <w:left w:val="single" w:sz="4" w:space="0" w:color="auto"/>
              <w:right w:val="single" w:sz="4" w:space="0" w:color="auto"/>
            </w:tcBorders>
            <w:shd w:val="clear" w:color="auto" w:fill="FFFFFF"/>
            <w:vAlign w:val="bottom"/>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4</w:t>
            </w:r>
          </w:p>
        </w:tc>
      </w:tr>
      <w:tr w:rsidR="00B27B00" w:rsidRPr="007F7AAF" w:rsidTr="00865BB9">
        <w:trPr>
          <w:trHeight w:val="365"/>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5</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Бег на 30 м</w:t>
            </w:r>
          </w:p>
        </w:tc>
        <w:tc>
          <w:tcPr>
            <w:tcW w:w="975" w:type="dxa"/>
            <w:gridSpan w:val="2"/>
            <w:tcBorders>
              <w:top w:val="single" w:sz="4" w:space="0" w:color="auto"/>
              <w:left w:val="single" w:sz="4" w:space="0" w:color="auto"/>
              <w:right w:val="single" w:sz="4" w:space="0" w:color="auto"/>
            </w:tcBorders>
            <w:shd w:val="clear" w:color="auto" w:fill="FFFFFF"/>
            <w:vAlign w:val="bottom"/>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4</w:t>
            </w:r>
          </w:p>
        </w:tc>
      </w:tr>
      <w:tr w:rsidR="00B27B00" w:rsidRPr="007F7AAF" w:rsidTr="00865BB9">
        <w:trPr>
          <w:trHeight w:val="365"/>
        </w:trPr>
        <w:tc>
          <w:tcPr>
            <w:tcW w:w="590" w:type="dxa"/>
            <w:tcBorders>
              <w:top w:val="single" w:sz="4" w:space="0" w:color="auto"/>
              <w:lef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6</w:t>
            </w:r>
          </w:p>
        </w:tc>
        <w:tc>
          <w:tcPr>
            <w:tcW w:w="6091"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Смешанное передвижение на 1 км</w:t>
            </w:r>
          </w:p>
        </w:tc>
        <w:tc>
          <w:tcPr>
            <w:tcW w:w="975" w:type="dxa"/>
            <w:gridSpan w:val="2"/>
            <w:tcBorders>
              <w:top w:val="single" w:sz="4" w:space="0" w:color="auto"/>
              <w:left w:val="single" w:sz="4" w:space="0" w:color="auto"/>
              <w:right w:val="single" w:sz="4" w:space="0" w:color="auto"/>
            </w:tcBorders>
            <w:shd w:val="clear" w:color="auto" w:fill="FFFFFF"/>
            <w:vAlign w:val="bottom"/>
          </w:tcPr>
          <w:p w:rsidR="00B27B00" w:rsidRPr="007F7AAF" w:rsidRDefault="00394645" w:rsidP="007F7AAF">
            <w:pPr>
              <w:pStyle w:val="20"/>
              <w:shd w:val="clear" w:color="auto" w:fill="auto"/>
              <w:spacing w:line="240" w:lineRule="auto"/>
              <w:rPr>
                <w:rFonts w:ascii="Times New Roman" w:hAnsi="Times New Roman" w:cs="Times New Roman"/>
                <w:sz w:val="24"/>
                <w:szCs w:val="24"/>
              </w:rPr>
            </w:pPr>
            <w:r w:rsidRPr="007F7AAF">
              <w:rPr>
                <w:rFonts w:ascii="Times New Roman" w:hAnsi="Times New Roman" w:cs="Times New Roman"/>
                <w:sz w:val="24"/>
                <w:szCs w:val="24"/>
              </w:rPr>
              <w:t>4</w:t>
            </w:r>
          </w:p>
        </w:tc>
      </w:tr>
      <w:tr w:rsidR="00B27B00" w:rsidRPr="007F7AAF" w:rsidTr="00865BB9">
        <w:trPr>
          <w:trHeight w:val="389"/>
        </w:trPr>
        <w:tc>
          <w:tcPr>
            <w:tcW w:w="590" w:type="dxa"/>
            <w:tcBorders>
              <w:top w:val="single" w:sz="4" w:space="0" w:color="auto"/>
              <w:left w:val="single" w:sz="4" w:space="0" w:color="auto"/>
              <w:bottom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7</w:t>
            </w:r>
          </w:p>
        </w:tc>
        <w:tc>
          <w:tcPr>
            <w:tcW w:w="6091" w:type="dxa"/>
            <w:tcBorders>
              <w:top w:val="single" w:sz="4" w:space="0" w:color="auto"/>
              <w:left w:val="single" w:sz="4" w:space="0" w:color="auto"/>
              <w:bottom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Подтягивание из виса на высокой перекладине (мальчики)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7B00" w:rsidRPr="007F7AAF" w:rsidRDefault="00394645"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6</w:t>
            </w:r>
          </w:p>
        </w:tc>
      </w:tr>
      <w:tr w:rsidR="00B27B00" w:rsidRPr="007F7AAF">
        <w:trPr>
          <w:trHeight w:val="566"/>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8</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Подтягивание из виса лёжа на низкой перекладине (мальчики, девочки)</w:t>
            </w:r>
          </w:p>
        </w:tc>
        <w:tc>
          <w:tcPr>
            <w:tcW w:w="965" w:type="dxa"/>
            <w:tcBorders>
              <w:top w:val="single" w:sz="4" w:space="0" w:color="auto"/>
              <w:left w:val="single" w:sz="4" w:space="0" w:color="auto"/>
              <w:right w:val="single" w:sz="4" w:space="0" w:color="auto"/>
            </w:tcBorders>
            <w:shd w:val="clear" w:color="auto" w:fill="FFFFFF"/>
            <w:vAlign w:val="center"/>
          </w:tcPr>
          <w:p w:rsidR="00B27B00" w:rsidRPr="007F7AAF" w:rsidRDefault="00394645"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6</w:t>
            </w:r>
          </w:p>
        </w:tc>
      </w:tr>
      <w:tr w:rsidR="00B27B00" w:rsidRPr="007F7AAF">
        <w:trPr>
          <w:trHeight w:val="365"/>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9</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Сгибание и разгибание рук в упоре лёжа на полу</w:t>
            </w:r>
          </w:p>
        </w:tc>
        <w:tc>
          <w:tcPr>
            <w:tcW w:w="965" w:type="dxa"/>
            <w:tcBorders>
              <w:top w:val="single" w:sz="4" w:space="0" w:color="auto"/>
              <w:left w:val="single" w:sz="4" w:space="0" w:color="auto"/>
              <w:right w:val="single" w:sz="4" w:space="0" w:color="auto"/>
            </w:tcBorders>
            <w:shd w:val="clear" w:color="auto" w:fill="FFFFFF"/>
            <w:vAlign w:val="center"/>
          </w:tcPr>
          <w:p w:rsidR="00B27B00" w:rsidRPr="007F7AAF" w:rsidRDefault="007F45B1"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4</w:t>
            </w:r>
          </w:p>
        </w:tc>
      </w:tr>
      <w:tr w:rsidR="00B27B00" w:rsidRPr="007F7AAF">
        <w:trPr>
          <w:trHeight w:val="365"/>
        </w:trPr>
        <w:tc>
          <w:tcPr>
            <w:tcW w:w="590" w:type="dxa"/>
            <w:tcBorders>
              <w:top w:val="single" w:sz="4" w:space="0" w:color="auto"/>
              <w:lef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10</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Наклон вперёд из положения стоя с прямыми ногами на полу</w:t>
            </w:r>
          </w:p>
        </w:tc>
        <w:tc>
          <w:tcPr>
            <w:tcW w:w="965" w:type="dxa"/>
            <w:tcBorders>
              <w:top w:val="single" w:sz="4" w:space="0" w:color="auto"/>
              <w:left w:val="single" w:sz="4" w:space="0" w:color="auto"/>
              <w:right w:val="single" w:sz="4" w:space="0" w:color="auto"/>
            </w:tcBorders>
            <w:shd w:val="clear" w:color="auto" w:fill="FFFFFF"/>
            <w:vAlign w:val="bottom"/>
          </w:tcPr>
          <w:p w:rsidR="00B27B00" w:rsidRPr="007F7AAF" w:rsidRDefault="00394645"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6</w:t>
            </w:r>
          </w:p>
        </w:tc>
      </w:tr>
      <w:tr w:rsidR="00B27B00" w:rsidRPr="007F7AAF">
        <w:trPr>
          <w:trHeight w:val="370"/>
        </w:trPr>
        <w:tc>
          <w:tcPr>
            <w:tcW w:w="590" w:type="dxa"/>
            <w:tcBorders>
              <w:top w:val="single" w:sz="4" w:space="0" w:color="auto"/>
              <w:lef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11</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Прыжок в длину с места толчком двумя ногами</w:t>
            </w:r>
          </w:p>
        </w:tc>
        <w:tc>
          <w:tcPr>
            <w:tcW w:w="965" w:type="dxa"/>
            <w:tcBorders>
              <w:top w:val="single" w:sz="4" w:space="0" w:color="auto"/>
              <w:left w:val="single" w:sz="4" w:space="0" w:color="auto"/>
              <w:right w:val="single" w:sz="4" w:space="0" w:color="auto"/>
            </w:tcBorders>
            <w:shd w:val="clear" w:color="auto" w:fill="FFFFFF"/>
            <w:vAlign w:val="bottom"/>
          </w:tcPr>
          <w:p w:rsidR="00B27B00" w:rsidRPr="007F7AAF" w:rsidRDefault="007F45B1"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4</w:t>
            </w:r>
          </w:p>
        </w:tc>
      </w:tr>
      <w:tr w:rsidR="00B27B00" w:rsidRPr="007F7AAF">
        <w:trPr>
          <w:trHeight w:val="365"/>
        </w:trPr>
        <w:tc>
          <w:tcPr>
            <w:tcW w:w="590" w:type="dxa"/>
            <w:tcBorders>
              <w:top w:val="single" w:sz="4" w:space="0" w:color="auto"/>
              <w:lef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12</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Метание теннисного мяча в цель</w:t>
            </w:r>
          </w:p>
        </w:tc>
        <w:tc>
          <w:tcPr>
            <w:tcW w:w="965" w:type="dxa"/>
            <w:tcBorders>
              <w:top w:val="single" w:sz="4" w:space="0" w:color="auto"/>
              <w:left w:val="single" w:sz="4" w:space="0" w:color="auto"/>
              <w:right w:val="single" w:sz="4" w:space="0" w:color="auto"/>
            </w:tcBorders>
            <w:shd w:val="clear" w:color="auto" w:fill="FFFFFF"/>
            <w:vAlign w:val="bottom"/>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5</w:t>
            </w:r>
          </w:p>
        </w:tc>
      </w:tr>
      <w:tr w:rsidR="00B27B00" w:rsidRPr="007F7AAF">
        <w:trPr>
          <w:trHeight w:val="370"/>
        </w:trPr>
        <w:tc>
          <w:tcPr>
            <w:tcW w:w="590" w:type="dxa"/>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13</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Бег на лыжах</w:t>
            </w:r>
          </w:p>
        </w:tc>
        <w:tc>
          <w:tcPr>
            <w:tcW w:w="965" w:type="dxa"/>
            <w:tcBorders>
              <w:top w:val="single" w:sz="4" w:space="0" w:color="auto"/>
              <w:left w:val="single" w:sz="4" w:space="0" w:color="auto"/>
              <w:right w:val="single" w:sz="4" w:space="0" w:color="auto"/>
            </w:tcBorders>
            <w:shd w:val="clear" w:color="auto" w:fill="FFFFFF"/>
            <w:vAlign w:val="center"/>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4</w:t>
            </w:r>
          </w:p>
        </w:tc>
      </w:tr>
      <w:tr w:rsidR="005A64C9" w:rsidRPr="007F7AAF">
        <w:trPr>
          <w:trHeight w:val="370"/>
        </w:trPr>
        <w:tc>
          <w:tcPr>
            <w:tcW w:w="590" w:type="dxa"/>
            <w:tcBorders>
              <w:top w:val="single" w:sz="4" w:space="0" w:color="auto"/>
              <w:left w:val="single" w:sz="4" w:space="0" w:color="auto"/>
            </w:tcBorders>
            <w:shd w:val="clear" w:color="auto" w:fill="FFFFFF"/>
            <w:vAlign w:val="center"/>
          </w:tcPr>
          <w:p w:rsidR="005A64C9" w:rsidRPr="007F7AAF" w:rsidRDefault="005A64C9" w:rsidP="007F7AAF">
            <w:pPr>
              <w:pStyle w:val="20"/>
              <w:shd w:val="clear" w:color="auto" w:fill="auto"/>
              <w:spacing w:line="240" w:lineRule="auto"/>
              <w:rPr>
                <w:rStyle w:val="2Arial85pt0"/>
                <w:rFonts w:ascii="Times New Roman" w:hAnsi="Times New Roman" w:cs="Times New Roman"/>
                <w:sz w:val="24"/>
                <w:szCs w:val="24"/>
              </w:rPr>
            </w:pPr>
            <w:r w:rsidRPr="007F7AAF">
              <w:rPr>
                <w:rStyle w:val="2Arial85pt0"/>
                <w:rFonts w:ascii="Times New Roman" w:hAnsi="Times New Roman" w:cs="Times New Roman"/>
                <w:sz w:val="24"/>
                <w:szCs w:val="24"/>
              </w:rPr>
              <w:t>14</w:t>
            </w:r>
          </w:p>
        </w:tc>
        <w:tc>
          <w:tcPr>
            <w:tcW w:w="6101" w:type="dxa"/>
            <w:gridSpan w:val="2"/>
            <w:tcBorders>
              <w:top w:val="single" w:sz="4" w:space="0" w:color="auto"/>
              <w:left w:val="single" w:sz="4" w:space="0" w:color="auto"/>
            </w:tcBorders>
            <w:shd w:val="clear" w:color="auto" w:fill="FFFFFF"/>
            <w:vAlign w:val="center"/>
          </w:tcPr>
          <w:p w:rsidR="005A64C9" w:rsidRPr="007F7AAF" w:rsidRDefault="005A64C9" w:rsidP="007F7AAF">
            <w:pPr>
              <w:pStyle w:val="20"/>
              <w:shd w:val="clear" w:color="auto" w:fill="auto"/>
              <w:spacing w:line="240" w:lineRule="auto"/>
              <w:rPr>
                <w:rStyle w:val="2Arial85pt0"/>
                <w:rFonts w:ascii="Times New Roman" w:hAnsi="Times New Roman" w:cs="Times New Roman"/>
                <w:sz w:val="24"/>
                <w:szCs w:val="24"/>
              </w:rPr>
            </w:pPr>
            <w:r w:rsidRPr="007F7AAF">
              <w:rPr>
                <w:rStyle w:val="2Arial85pt0"/>
                <w:rFonts w:ascii="Times New Roman" w:hAnsi="Times New Roman" w:cs="Times New Roman"/>
                <w:sz w:val="24"/>
                <w:szCs w:val="24"/>
              </w:rPr>
              <w:t>Подвижные игры с элементами спортивных</w:t>
            </w:r>
          </w:p>
        </w:tc>
        <w:tc>
          <w:tcPr>
            <w:tcW w:w="965" w:type="dxa"/>
            <w:tcBorders>
              <w:top w:val="single" w:sz="4" w:space="0" w:color="auto"/>
              <w:left w:val="single" w:sz="4" w:space="0" w:color="auto"/>
              <w:right w:val="single" w:sz="4" w:space="0" w:color="auto"/>
            </w:tcBorders>
            <w:shd w:val="clear" w:color="auto" w:fill="FFFFFF"/>
            <w:vAlign w:val="center"/>
          </w:tcPr>
          <w:p w:rsidR="005A64C9" w:rsidRPr="007F7AAF" w:rsidRDefault="005A64C9" w:rsidP="007F7AAF">
            <w:pPr>
              <w:pStyle w:val="20"/>
              <w:shd w:val="clear" w:color="auto" w:fill="auto"/>
              <w:spacing w:line="240" w:lineRule="auto"/>
              <w:rPr>
                <w:rStyle w:val="2Arial85pt0"/>
                <w:rFonts w:ascii="Times New Roman" w:hAnsi="Times New Roman" w:cs="Times New Roman"/>
                <w:sz w:val="24"/>
                <w:szCs w:val="24"/>
              </w:rPr>
            </w:pPr>
            <w:r w:rsidRPr="007F7AAF">
              <w:rPr>
                <w:rStyle w:val="2Arial85pt0"/>
                <w:rFonts w:ascii="Times New Roman" w:hAnsi="Times New Roman" w:cs="Times New Roman"/>
                <w:sz w:val="24"/>
                <w:szCs w:val="24"/>
              </w:rPr>
              <w:t>6</w:t>
            </w:r>
          </w:p>
        </w:tc>
      </w:tr>
      <w:tr w:rsidR="00B27B00" w:rsidRPr="007F7AAF">
        <w:trPr>
          <w:trHeight w:val="365"/>
        </w:trPr>
        <w:tc>
          <w:tcPr>
            <w:tcW w:w="7656" w:type="dxa"/>
            <w:gridSpan w:val="4"/>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Раздел 3. Спортивные мероприятия</w:t>
            </w:r>
          </w:p>
        </w:tc>
      </w:tr>
      <w:tr w:rsidR="00B27B00" w:rsidRPr="007F7AAF">
        <w:trPr>
          <w:trHeight w:val="370"/>
        </w:trPr>
        <w:tc>
          <w:tcPr>
            <w:tcW w:w="590" w:type="dxa"/>
            <w:tcBorders>
              <w:top w:val="single" w:sz="4" w:space="0" w:color="auto"/>
              <w:left w:val="single" w:sz="4" w:space="0" w:color="auto"/>
            </w:tcBorders>
            <w:shd w:val="clear" w:color="auto" w:fill="FFFFFF"/>
            <w:vAlign w:val="center"/>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15</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«Сильные, смелые, ловкие, умелые»</w:t>
            </w:r>
          </w:p>
        </w:tc>
        <w:tc>
          <w:tcPr>
            <w:tcW w:w="965" w:type="dxa"/>
            <w:tcBorders>
              <w:top w:val="single" w:sz="4" w:space="0" w:color="auto"/>
              <w:left w:val="single" w:sz="4" w:space="0" w:color="auto"/>
              <w:righ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2</w:t>
            </w:r>
          </w:p>
        </w:tc>
      </w:tr>
      <w:tr w:rsidR="00B27B00" w:rsidRPr="007F7AAF">
        <w:trPr>
          <w:trHeight w:val="365"/>
        </w:trPr>
        <w:tc>
          <w:tcPr>
            <w:tcW w:w="590" w:type="dxa"/>
            <w:tcBorders>
              <w:top w:val="single" w:sz="4" w:space="0" w:color="auto"/>
              <w:left w:val="single" w:sz="4" w:space="0" w:color="auto"/>
            </w:tcBorders>
            <w:shd w:val="clear" w:color="auto" w:fill="FFFFFF"/>
            <w:vAlign w:val="bottom"/>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16</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«А ну-ка, мальчики!», «А ну-ка, девочки!»</w:t>
            </w:r>
          </w:p>
        </w:tc>
        <w:tc>
          <w:tcPr>
            <w:tcW w:w="965" w:type="dxa"/>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w:t>
            </w:r>
          </w:p>
        </w:tc>
      </w:tr>
      <w:tr w:rsidR="00B27B00" w:rsidRPr="007F7AAF">
        <w:trPr>
          <w:trHeight w:val="365"/>
        </w:trPr>
        <w:tc>
          <w:tcPr>
            <w:tcW w:w="590" w:type="dxa"/>
            <w:tcBorders>
              <w:top w:val="single" w:sz="4" w:space="0" w:color="auto"/>
              <w:left w:val="single" w:sz="4" w:space="0" w:color="auto"/>
            </w:tcBorders>
            <w:shd w:val="clear" w:color="auto" w:fill="FFFFFF"/>
            <w:vAlign w:val="center"/>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17</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«От игры к спорту» (соревнования по подвижным играм)</w:t>
            </w:r>
          </w:p>
        </w:tc>
        <w:tc>
          <w:tcPr>
            <w:tcW w:w="965" w:type="dxa"/>
            <w:tcBorders>
              <w:top w:val="single" w:sz="4" w:space="0" w:color="auto"/>
              <w:left w:val="single" w:sz="4" w:space="0" w:color="auto"/>
              <w:righ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2</w:t>
            </w:r>
          </w:p>
        </w:tc>
      </w:tr>
      <w:tr w:rsidR="00B27B00" w:rsidRPr="007F7AAF">
        <w:trPr>
          <w:trHeight w:val="370"/>
        </w:trPr>
        <w:tc>
          <w:tcPr>
            <w:tcW w:w="590" w:type="dxa"/>
            <w:tcBorders>
              <w:top w:val="single" w:sz="4" w:space="0" w:color="auto"/>
              <w:left w:val="single" w:sz="4" w:space="0" w:color="auto"/>
            </w:tcBorders>
            <w:shd w:val="clear" w:color="auto" w:fill="FFFFFF"/>
            <w:vAlign w:val="bottom"/>
          </w:tcPr>
          <w:p w:rsidR="00B27B00" w:rsidRPr="007F7AAF" w:rsidRDefault="005A64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18</w:t>
            </w:r>
          </w:p>
        </w:tc>
        <w:tc>
          <w:tcPr>
            <w:tcW w:w="6101" w:type="dxa"/>
            <w:gridSpan w:val="2"/>
            <w:tcBorders>
              <w:top w:val="single" w:sz="4" w:space="0" w:color="auto"/>
              <w:left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«Мы готовы к ГТО!»</w:t>
            </w:r>
          </w:p>
        </w:tc>
        <w:tc>
          <w:tcPr>
            <w:tcW w:w="965" w:type="dxa"/>
            <w:tcBorders>
              <w:top w:val="single" w:sz="4" w:space="0" w:color="auto"/>
              <w:left w:val="single" w:sz="4" w:space="0" w:color="auto"/>
              <w:right w:val="single" w:sz="4" w:space="0" w:color="auto"/>
            </w:tcBorders>
            <w:shd w:val="clear" w:color="auto" w:fill="FFFFFF"/>
            <w:vAlign w:val="bottom"/>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2</w:t>
            </w:r>
          </w:p>
        </w:tc>
      </w:tr>
      <w:tr w:rsidR="00B27B00" w:rsidRPr="007F7AAF">
        <w:trPr>
          <w:trHeight w:val="374"/>
        </w:trPr>
        <w:tc>
          <w:tcPr>
            <w:tcW w:w="6691" w:type="dxa"/>
            <w:gridSpan w:val="3"/>
            <w:tcBorders>
              <w:top w:val="single" w:sz="4" w:space="0" w:color="auto"/>
              <w:left w:val="single" w:sz="4" w:space="0" w:color="auto"/>
              <w:bottom w:val="single" w:sz="4" w:space="0" w:color="auto"/>
            </w:tcBorders>
            <w:shd w:val="clear" w:color="auto" w:fill="FFFFFF"/>
            <w:vAlign w:val="center"/>
          </w:tcPr>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ИТОГО</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rsidR="00B27B00" w:rsidRPr="007F7AAF" w:rsidRDefault="00A55C6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6</w:t>
            </w:r>
            <w:r w:rsidR="007F7AAF" w:rsidRPr="007F7AAF">
              <w:rPr>
                <w:rStyle w:val="2Arial85pt0"/>
                <w:rFonts w:ascii="Times New Roman" w:hAnsi="Times New Roman" w:cs="Times New Roman"/>
                <w:sz w:val="24"/>
                <w:szCs w:val="24"/>
              </w:rPr>
              <w:t>8</w:t>
            </w:r>
          </w:p>
        </w:tc>
      </w:tr>
    </w:tbl>
    <w:p w:rsidR="00147F0F" w:rsidRPr="007F7AAF" w:rsidRDefault="00147F0F" w:rsidP="007F7AAF">
      <w:pPr>
        <w:pStyle w:val="34"/>
        <w:shd w:val="clear" w:color="auto" w:fill="auto"/>
        <w:spacing w:line="240" w:lineRule="auto"/>
        <w:jc w:val="both"/>
        <w:rPr>
          <w:rStyle w:val="35"/>
          <w:rFonts w:ascii="Times New Roman" w:hAnsi="Times New Roman" w:cs="Times New Roman"/>
          <w:b/>
          <w:iCs/>
          <w:sz w:val="24"/>
          <w:szCs w:val="24"/>
        </w:rPr>
      </w:pPr>
    </w:p>
    <w:p w:rsidR="00147F0F" w:rsidRPr="007F7AAF" w:rsidRDefault="00147F0F" w:rsidP="007F7AAF">
      <w:pPr>
        <w:pStyle w:val="34"/>
        <w:shd w:val="clear" w:color="auto" w:fill="auto"/>
        <w:spacing w:line="240" w:lineRule="auto"/>
        <w:jc w:val="both"/>
        <w:rPr>
          <w:rStyle w:val="35"/>
          <w:rFonts w:ascii="Times New Roman" w:hAnsi="Times New Roman" w:cs="Times New Roman"/>
          <w:b/>
          <w:iCs/>
          <w:sz w:val="24"/>
          <w:szCs w:val="24"/>
        </w:rPr>
      </w:pPr>
    </w:p>
    <w:p w:rsidR="00B27B00" w:rsidRPr="007F7AAF" w:rsidRDefault="00EE5DA0" w:rsidP="007F7AAF">
      <w:pPr>
        <w:pStyle w:val="34"/>
        <w:shd w:val="clear" w:color="auto" w:fill="auto"/>
        <w:spacing w:line="240" w:lineRule="auto"/>
        <w:jc w:val="both"/>
        <w:rPr>
          <w:rFonts w:ascii="Times New Roman" w:hAnsi="Times New Roman" w:cs="Times New Roman"/>
          <w:b/>
          <w:i w:val="0"/>
          <w:sz w:val="24"/>
          <w:szCs w:val="24"/>
        </w:rPr>
      </w:pPr>
      <w:r w:rsidRPr="007F7AAF">
        <w:rPr>
          <w:rStyle w:val="35"/>
          <w:rFonts w:ascii="Times New Roman" w:hAnsi="Times New Roman" w:cs="Times New Roman"/>
          <w:b/>
          <w:iCs/>
          <w:sz w:val="24"/>
          <w:szCs w:val="24"/>
        </w:rPr>
        <w:t>Примерное содержание деятельности</w:t>
      </w:r>
      <w:r w:rsidR="005A64C9" w:rsidRPr="007F7AAF">
        <w:rPr>
          <w:rStyle w:val="35"/>
          <w:rFonts w:ascii="Times New Roman" w:hAnsi="Times New Roman" w:cs="Times New Roman"/>
          <w:b/>
          <w:iCs/>
          <w:sz w:val="24"/>
          <w:szCs w:val="24"/>
        </w:rPr>
        <w:t>.</w:t>
      </w:r>
    </w:p>
    <w:p w:rsidR="00B27B00" w:rsidRPr="007F7AAF" w:rsidRDefault="00EE5DA0" w:rsidP="007F7AAF">
      <w:pPr>
        <w:pStyle w:val="37"/>
        <w:keepNext/>
        <w:keepLines/>
        <w:shd w:val="clear" w:color="auto" w:fill="auto"/>
        <w:spacing w:line="240" w:lineRule="auto"/>
        <w:ind w:firstLine="360"/>
        <w:rPr>
          <w:rFonts w:ascii="Times New Roman" w:hAnsi="Times New Roman" w:cs="Times New Roman"/>
          <w:i w:val="0"/>
          <w:sz w:val="24"/>
          <w:szCs w:val="24"/>
        </w:rPr>
      </w:pPr>
      <w:bookmarkStart w:id="1" w:name="bookmark1"/>
      <w:r w:rsidRPr="007F7AAF">
        <w:rPr>
          <w:rFonts w:ascii="Times New Roman" w:hAnsi="Times New Roman" w:cs="Times New Roman"/>
          <w:i w:val="0"/>
          <w:sz w:val="24"/>
          <w:szCs w:val="24"/>
        </w:rPr>
        <w:t>Раздел 1. Основы знаний (3 ч)</w:t>
      </w:r>
      <w:bookmarkEnd w:id="1"/>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Вводное занятие (1 </w:t>
      </w:r>
      <w:r w:rsidRPr="007F7AAF">
        <w:rPr>
          <w:rFonts w:ascii="Times New Roman" w:hAnsi="Times New Roman" w:cs="Times New Roman"/>
          <w:sz w:val="24"/>
          <w:szCs w:val="24"/>
        </w:rPr>
        <w:t>ч). Комплекс ГТО в общеобразовательной организации: понятие, цели, задачи, структура, нормативные требования, значение в физическом развитии детей школьного возраста. Анонс будущих занятий, форм и направлений деятельности.</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Занятие образовательно-познавательной направленности (1 </w:t>
      </w:r>
      <w:r w:rsidRPr="007F7AAF">
        <w:rPr>
          <w:rFonts w:ascii="Times New Roman" w:hAnsi="Times New Roman" w:cs="Times New Roman"/>
          <w:sz w:val="24"/>
          <w:szCs w:val="24"/>
        </w:rPr>
        <w:t>ч). Правила техники безопасности и профилактики травматизма на занятиях физическими упражнениями прикладной направленности. Правила поведения в спортивном зале и на пришкольной спортивной площадке. Требования к одежде и обуви для занятий физическими упражнениями (в спортивном зале, на пришкольной спортивной площадке при различных погодных условиях).</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Занятие образовательно-познавательной направленности (1ч). </w:t>
      </w:r>
      <w:r w:rsidRPr="007F7AAF">
        <w:rPr>
          <w:rFonts w:ascii="Times New Roman" w:hAnsi="Times New Roman" w:cs="Times New Roman"/>
          <w:sz w:val="24"/>
          <w:szCs w:val="24"/>
        </w:rPr>
        <w:t>Основы самостоятельных занятий физическими упражнениями прикладной направленности. Выбор и подготовка мест для занятий (открытые площадки, домашние условия). Требования безопасности к выбору занятий физическими упражнениями на открытом воздухе. Спортивный инвентарь для домашних занятий физическими упражнениями. Комплексы упражнений для утренней зарядки, на развитие физических способностей, дыхательные упражнения. Дозирование физической нагрузки.</w:t>
      </w:r>
    </w:p>
    <w:p w:rsidR="00B27B00" w:rsidRPr="007F7AAF" w:rsidRDefault="00EE5DA0" w:rsidP="007F7AAF">
      <w:pPr>
        <w:pStyle w:val="37"/>
        <w:keepNext/>
        <w:keepLines/>
        <w:shd w:val="clear" w:color="auto" w:fill="auto"/>
        <w:spacing w:line="240" w:lineRule="auto"/>
        <w:ind w:firstLine="360"/>
        <w:rPr>
          <w:rFonts w:ascii="Times New Roman" w:hAnsi="Times New Roman" w:cs="Times New Roman"/>
          <w:i w:val="0"/>
          <w:sz w:val="24"/>
          <w:szCs w:val="24"/>
        </w:rPr>
      </w:pPr>
      <w:bookmarkStart w:id="2" w:name="bookmark2"/>
      <w:r w:rsidRPr="007F7AAF">
        <w:rPr>
          <w:rFonts w:ascii="Times New Roman" w:hAnsi="Times New Roman" w:cs="Times New Roman"/>
          <w:i w:val="0"/>
          <w:sz w:val="24"/>
          <w:szCs w:val="24"/>
        </w:rPr>
        <w:t>Раздел 2. Двигательные умения и навыки. Развитие двигательных способностей (126 ч)</w:t>
      </w:r>
      <w:bookmarkEnd w:id="2"/>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Челночный бег </w:t>
      </w:r>
      <w:r w:rsidRPr="007F7AAF">
        <w:rPr>
          <w:rStyle w:val="26"/>
          <w:rFonts w:ascii="Times New Roman" w:hAnsi="Times New Roman" w:cs="Times New Roman"/>
          <w:sz w:val="24"/>
          <w:szCs w:val="24"/>
          <w:lang w:eastAsia="en-US" w:bidi="en-US"/>
        </w:rPr>
        <w:t>3</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10 </w:t>
      </w:r>
      <w:r w:rsidR="00E87ACA" w:rsidRPr="007F7AAF">
        <w:rPr>
          <w:rStyle w:val="26"/>
          <w:rFonts w:ascii="Times New Roman" w:hAnsi="Times New Roman" w:cs="Times New Roman"/>
          <w:sz w:val="24"/>
          <w:szCs w:val="24"/>
        </w:rPr>
        <w:t>м (6</w:t>
      </w:r>
      <w:r w:rsidRPr="007F7AAF">
        <w:rPr>
          <w:rStyle w:val="26"/>
          <w:rFonts w:ascii="Times New Roman" w:hAnsi="Times New Roman" w:cs="Times New Roman"/>
          <w:sz w:val="24"/>
          <w:szCs w:val="24"/>
        </w:rPr>
        <w:t xml:space="preserve"> </w:t>
      </w:r>
      <w:r w:rsidRPr="007F7AAF">
        <w:rPr>
          <w:rFonts w:ascii="Times New Roman" w:hAnsi="Times New Roman" w:cs="Times New Roman"/>
          <w:sz w:val="24"/>
          <w:szCs w:val="24"/>
        </w:rPr>
        <w:t xml:space="preserve">ч). Правила техники безопасности. Техника выполнения </w:t>
      </w:r>
      <w:r w:rsidRPr="007F7AAF">
        <w:rPr>
          <w:rFonts w:ascii="Times New Roman" w:hAnsi="Times New Roman" w:cs="Times New Roman"/>
          <w:sz w:val="24"/>
          <w:szCs w:val="24"/>
        </w:rPr>
        <w:lastRenderedPageBreak/>
        <w:t xml:space="preserve">челночного бега. Высокий старт от </w:t>
      </w:r>
      <w:r w:rsidRPr="007F7AAF">
        <w:rPr>
          <w:rStyle w:val="26"/>
          <w:rFonts w:ascii="Times New Roman" w:hAnsi="Times New Roman" w:cs="Times New Roman"/>
          <w:sz w:val="24"/>
          <w:szCs w:val="24"/>
        </w:rPr>
        <w:t xml:space="preserve">5 </w:t>
      </w:r>
      <w:r w:rsidRPr="007F7AAF">
        <w:rPr>
          <w:rFonts w:ascii="Times New Roman" w:hAnsi="Times New Roman" w:cs="Times New Roman"/>
          <w:sz w:val="24"/>
          <w:szCs w:val="24"/>
        </w:rPr>
        <w:t xml:space="preserve">до </w:t>
      </w:r>
      <w:r w:rsidRPr="007F7AAF">
        <w:rPr>
          <w:rStyle w:val="26"/>
          <w:rFonts w:ascii="Times New Roman" w:hAnsi="Times New Roman" w:cs="Times New Roman"/>
          <w:sz w:val="24"/>
          <w:szCs w:val="24"/>
        </w:rPr>
        <w:t xml:space="preserve">10 </w:t>
      </w:r>
      <w:r w:rsidRPr="007F7AAF">
        <w:rPr>
          <w:rFonts w:ascii="Times New Roman" w:hAnsi="Times New Roman" w:cs="Times New Roman"/>
          <w:sz w:val="24"/>
          <w:szCs w:val="24"/>
        </w:rPr>
        <w:t xml:space="preserve">м. Бег с максимальной скоростью </w:t>
      </w:r>
      <w:r w:rsidRPr="007F7AAF">
        <w:rPr>
          <w:rStyle w:val="26"/>
          <w:rFonts w:ascii="Times New Roman" w:hAnsi="Times New Roman" w:cs="Times New Roman"/>
          <w:sz w:val="24"/>
          <w:szCs w:val="24"/>
        </w:rPr>
        <w:t xml:space="preserve">10 </w:t>
      </w:r>
      <w:r w:rsidRPr="007F7AAF">
        <w:rPr>
          <w:rFonts w:ascii="Times New Roman" w:hAnsi="Times New Roman" w:cs="Times New Roman"/>
          <w:sz w:val="24"/>
          <w:szCs w:val="24"/>
        </w:rPr>
        <w:t xml:space="preserve">м: с места, с хода. Челночный бег </w:t>
      </w:r>
      <w:r w:rsidRPr="007F7AAF">
        <w:rPr>
          <w:rStyle w:val="26"/>
          <w:rFonts w:ascii="Times New Roman" w:hAnsi="Times New Roman" w:cs="Times New Roman"/>
          <w:sz w:val="24"/>
          <w:szCs w:val="24"/>
          <w:lang w:eastAsia="en-US" w:bidi="en-US"/>
        </w:rPr>
        <w:t>4</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10 </w:t>
      </w:r>
      <w:r w:rsidRPr="007F7AAF">
        <w:rPr>
          <w:rFonts w:ascii="Times New Roman" w:hAnsi="Times New Roman" w:cs="Times New Roman"/>
          <w:sz w:val="24"/>
          <w:szCs w:val="24"/>
        </w:rPr>
        <w:t xml:space="preserve">м с последовательным переносом кубиков (набивных мячей, кеглей) с одной линии на другую. Челночный бег </w:t>
      </w:r>
      <w:r w:rsidRPr="007F7AAF">
        <w:rPr>
          <w:rStyle w:val="26"/>
          <w:rFonts w:ascii="Times New Roman" w:hAnsi="Times New Roman" w:cs="Times New Roman"/>
          <w:sz w:val="24"/>
          <w:szCs w:val="24"/>
          <w:lang w:eastAsia="en-US" w:bidi="en-US"/>
        </w:rPr>
        <w:t>2</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10</w:t>
      </w:r>
      <w:r w:rsidRPr="007F7AAF">
        <w:rPr>
          <w:rStyle w:val="26"/>
          <w:rFonts w:ascii="Times New Roman" w:hAnsi="Times New Roman" w:cs="Times New Roman"/>
          <w:sz w:val="24"/>
          <w:szCs w:val="24"/>
        </w:rPr>
        <w:t xml:space="preserve">—15 </w:t>
      </w:r>
      <w:r w:rsidRPr="007F7AAF">
        <w:rPr>
          <w:rFonts w:ascii="Times New Roman" w:hAnsi="Times New Roman" w:cs="Times New Roman"/>
          <w:sz w:val="24"/>
          <w:szCs w:val="24"/>
        </w:rPr>
        <w:t xml:space="preserve">м, </w:t>
      </w:r>
      <w:r w:rsidRPr="007F7AAF">
        <w:rPr>
          <w:rStyle w:val="26"/>
          <w:rFonts w:ascii="Times New Roman" w:hAnsi="Times New Roman" w:cs="Times New Roman"/>
          <w:sz w:val="24"/>
          <w:szCs w:val="24"/>
          <w:lang w:eastAsia="en-US" w:bidi="en-US"/>
        </w:rPr>
        <w:t>3</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5 </w:t>
      </w:r>
      <w:r w:rsidRPr="007F7AAF">
        <w:rPr>
          <w:rFonts w:ascii="Times New Roman" w:hAnsi="Times New Roman" w:cs="Times New Roman"/>
          <w:sz w:val="24"/>
          <w:szCs w:val="24"/>
        </w:rPr>
        <w:t xml:space="preserve">м, </w:t>
      </w:r>
      <w:r w:rsidR="00394645" w:rsidRPr="007F7AAF">
        <w:rPr>
          <w:rStyle w:val="26"/>
          <w:rFonts w:ascii="Times New Roman" w:hAnsi="Times New Roman" w:cs="Times New Roman"/>
          <w:sz w:val="24"/>
          <w:szCs w:val="24"/>
        </w:rPr>
        <w:t>ЗХ10</w:t>
      </w:r>
      <w:r w:rsidRPr="007F7AAF">
        <w:rPr>
          <w:rStyle w:val="26"/>
          <w:rFonts w:ascii="Times New Roman" w:hAnsi="Times New Roman" w:cs="Times New Roman"/>
          <w:sz w:val="24"/>
          <w:szCs w:val="24"/>
        </w:rPr>
        <w:t xml:space="preserve"> м. </w:t>
      </w:r>
      <w:r w:rsidRPr="007F7AAF">
        <w:rPr>
          <w:rFonts w:ascii="Times New Roman" w:hAnsi="Times New Roman" w:cs="Times New Roman"/>
          <w:sz w:val="24"/>
          <w:szCs w:val="24"/>
        </w:rPr>
        <w:t xml:space="preserve">Эстафеты с челночным бегом </w:t>
      </w:r>
      <w:r w:rsidRPr="007F7AAF">
        <w:rPr>
          <w:rStyle w:val="26"/>
          <w:rFonts w:ascii="Times New Roman" w:hAnsi="Times New Roman" w:cs="Times New Roman"/>
          <w:sz w:val="24"/>
          <w:szCs w:val="24"/>
          <w:lang w:eastAsia="en-US" w:bidi="en-US"/>
        </w:rPr>
        <w:t>4</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9 </w:t>
      </w:r>
      <w:r w:rsidRPr="007F7AAF">
        <w:rPr>
          <w:rFonts w:ascii="Times New Roman" w:hAnsi="Times New Roman" w:cs="Times New Roman"/>
          <w:sz w:val="24"/>
          <w:szCs w:val="24"/>
        </w:rPr>
        <w:t xml:space="preserve">м, </w:t>
      </w:r>
      <w:r w:rsidR="00394645" w:rsidRPr="007F7AAF">
        <w:rPr>
          <w:rStyle w:val="26"/>
          <w:rFonts w:ascii="Times New Roman" w:hAnsi="Times New Roman" w:cs="Times New Roman"/>
          <w:sz w:val="24"/>
          <w:szCs w:val="24"/>
        </w:rPr>
        <w:t>ЗХ10</w:t>
      </w:r>
      <w:r w:rsidRPr="007F7AAF">
        <w:rPr>
          <w:rStyle w:val="26"/>
          <w:rFonts w:ascii="Times New Roman" w:hAnsi="Times New Roman" w:cs="Times New Roman"/>
          <w:sz w:val="24"/>
          <w:szCs w:val="24"/>
        </w:rPr>
        <w:t xml:space="preserve"> </w:t>
      </w:r>
      <w:r w:rsidRPr="007F7AAF">
        <w:rPr>
          <w:rFonts w:ascii="Times New Roman" w:hAnsi="Times New Roman" w:cs="Times New Roman"/>
          <w:sz w:val="24"/>
          <w:szCs w:val="24"/>
        </w:rPr>
        <w:t xml:space="preserve">м, </w:t>
      </w:r>
      <w:r w:rsidRPr="007F7AAF">
        <w:rPr>
          <w:rStyle w:val="26"/>
          <w:rFonts w:ascii="Times New Roman" w:hAnsi="Times New Roman" w:cs="Times New Roman"/>
          <w:sz w:val="24"/>
          <w:szCs w:val="24"/>
          <w:lang w:eastAsia="en-US" w:bidi="en-US"/>
        </w:rPr>
        <w:t>2</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3 </w:t>
      </w:r>
      <w:r w:rsidRPr="007F7AAF">
        <w:rPr>
          <w:rFonts w:ascii="Times New Roman" w:hAnsi="Times New Roman" w:cs="Times New Roman"/>
          <w:sz w:val="24"/>
          <w:szCs w:val="24"/>
        </w:rPr>
        <w:t xml:space="preserve">+ </w:t>
      </w:r>
      <w:r w:rsidRPr="007F7AAF">
        <w:rPr>
          <w:rStyle w:val="26"/>
          <w:rFonts w:ascii="Times New Roman" w:hAnsi="Times New Roman" w:cs="Times New Roman"/>
          <w:sz w:val="24"/>
          <w:szCs w:val="24"/>
          <w:lang w:eastAsia="en-US" w:bidi="en-US"/>
        </w:rPr>
        <w:t>2</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6 </w:t>
      </w:r>
      <w:r w:rsidRPr="007F7AAF">
        <w:rPr>
          <w:rFonts w:ascii="Times New Roman" w:hAnsi="Times New Roman" w:cs="Times New Roman"/>
          <w:sz w:val="24"/>
          <w:szCs w:val="24"/>
        </w:rPr>
        <w:t xml:space="preserve">+ </w:t>
      </w:r>
      <w:r w:rsidRPr="007F7AAF">
        <w:rPr>
          <w:rStyle w:val="26"/>
          <w:rFonts w:ascii="Times New Roman" w:hAnsi="Times New Roman" w:cs="Times New Roman"/>
          <w:sz w:val="24"/>
          <w:szCs w:val="24"/>
          <w:lang w:eastAsia="en-US" w:bidi="en-US"/>
        </w:rPr>
        <w:t>2</w:t>
      </w:r>
      <w:r w:rsidRPr="007F7AAF">
        <w:rPr>
          <w:rStyle w:val="26"/>
          <w:rFonts w:ascii="Times New Roman" w:hAnsi="Times New Roman" w:cs="Times New Roman"/>
          <w:sz w:val="24"/>
          <w:szCs w:val="24"/>
          <w:lang w:val="en-US" w:eastAsia="en-US" w:bidi="en-US"/>
        </w:rPr>
        <w:t>X</w:t>
      </w:r>
      <w:r w:rsidRPr="007F7AAF">
        <w:rPr>
          <w:rStyle w:val="26"/>
          <w:rFonts w:ascii="Times New Roman" w:hAnsi="Times New Roman" w:cs="Times New Roman"/>
          <w:sz w:val="24"/>
          <w:szCs w:val="24"/>
          <w:lang w:eastAsia="en-US" w:bidi="en-US"/>
        </w:rPr>
        <w:t xml:space="preserve">9 </w:t>
      </w:r>
      <w:r w:rsidRPr="007F7AAF">
        <w:rPr>
          <w:rFonts w:ascii="Times New Roman" w:hAnsi="Times New Roman" w:cs="Times New Roman"/>
          <w:sz w:val="24"/>
          <w:szCs w:val="24"/>
        </w:rPr>
        <w:t>м.</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b/>
          <w:sz w:val="24"/>
          <w:szCs w:val="24"/>
        </w:rPr>
        <w:t>Бег на 30 м (</w:t>
      </w:r>
      <w:r w:rsidR="00E87ACA" w:rsidRPr="007F7AAF">
        <w:rPr>
          <w:rFonts w:ascii="Times New Roman" w:hAnsi="Times New Roman" w:cs="Times New Roman"/>
          <w:b/>
          <w:sz w:val="24"/>
          <w:szCs w:val="24"/>
        </w:rPr>
        <w:t>6</w:t>
      </w:r>
      <w:r w:rsidRPr="007F7AAF">
        <w:rPr>
          <w:rFonts w:ascii="Times New Roman" w:hAnsi="Times New Roman" w:cs="Times New Roman"/>
          <w:b/>
          <w:sz w:val="24"/>
          <w:szCs w:val="24"/>
        </w:rPr>
        <w:t xml:space="preserve"> ч).</w:t>
      </w:r>
      <w:r w:rsidRPr="007F7AAF">
        <w:rPr>
          <w:rFonts w:ascii="Times New Roman" w:hAnsi="Times New Roman" w:cs="Times New Roman"/>
          <w:sz w:val="24"/>
          <w:szCs w:val="24"/>
        </w:rPr>
        <w:t xml:space="preserve"> Правила техники безопасности. Техника выполнения. Имитация движений рук при беге (на месте) 5—10 с. Ходьба с высоким подниманием бедра. Бег с высоким подниманием бедра (на месте, с продвижением вперёд). Бег на месте на передней части стопы 5 с с последующим переходом на бег с продвижением вперёд. Высокий старт от 5 до 10 м. Бег с ускорением от 15 до 25 м. Бег с установкой догнать партнёра, стартующего на 2 м впереди. Бег с максимальной скоростью до 20 м (бег наперегонки). Бег на результат 30 м. Подвижные игры и эстафеты с бегом с максимальной скоростью: «Вызов номеров», «Подхватить палку», «Вороны и воробьи», «Встречная эстафета» (расстояние 15—20 м), «Линейная^ эстафета» (расстояние до поворотной стойки, конуса 15 м).</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Смешанное передвижение на </w:t>
      </w:r>
      <w:r w:rsidRPr="007F7AAF">
        <w:rPr>
          <w:rFonts w:ascii="Times New Roman" w:hAnsi="Times New Roman" w:cs="Times New Roman"/>
          <w:sz w:val="24"/>
          <w:szCs w:val="24"/>
        </w:rPr>
        <w:t xml:space="preserve">1 </w:t>
      </w:r>
      <w:r w:rsidRPr="007F7AAF">
        <w:rPr>
          <w:rStyle w:val="26"/>
          <w:rFonts w:ascii="Times New Roman" w:hAnsi="Times New Roman" w:cs="Times New Roman"/>
          <w:sz w:val="24"/>
          <w:szCs w:val="24"/>
        </w:rPr>
        <w:t xml:space="preserve">км </w:t>
      </w:r>
      <w:r w:rsidRPr="007F7AAF">
        <w:rPr>
          <w:rFonts w:ascii="Times New Roman" w:hAnsi="Times New Roman" w:cs="Times New Roman"/>
          <w:sz w:val="24"/>
          <w:szCs w:val="24"/>
        </w:rPr>
        <w:t xml:space="preserve">(передвижение по дистанции бегом либо ходьбой </w:t>
      </w:r>
      <w:r w:rsidR="00E87ACA" w:rsidRPr="007F7AAF">
        <w:rPr>
          <w:rFonts w:ascii="Times New Roman" w:hAnsi="Times New Roman" w:cs="Times New Roman"/>
          <w:sz w:val="24"/>
          <w:szCs w:val="24"/>
        </w:rPr>
        <w:t>в любой последовательности) (4</w:t>
      </w:r>
      <w:r w:rsidRPr="007F7AAF">
        <w:rPr>
          <w:rFonts w:ascii="Times New Roman" w:hAnsi="Times New Roman" w:cs="Times New Roman"/>
          <w:sz w:val="24"/>
          <w:szCs w:val="24"/>
        </w:rPr>
        <w:t xml:space="preserve"> ч). Дистанция 1 км (на беговой дорожке): 1) ходьба 50 м — бег 100 м — ходьба 50 м и т. д.; 2) бег 100 м — ходьба 100 м — бег 100 м и т. д.; 3) бег 200 м — ходьба 150 м — бег 150 м — ходьба 100 м — бег 100 м — ходьба 50 м — бег 50 м — ходьба 50 м — бег 150 м; 4) бег 300 м — ходьба 200 м — бег 300 м — ходьба 200 м.</w:t>
      </w:r>
    </w:p>
    <w:p w:rsidR="0067203E" w:rsidRPr="007F7AAF" w:rsidRDefault="0067203E" w:rsidP="007F7AAF">
      <w:pPr>
        <w:pStyle w:val="20"/>
        <w:shd w:val="clear" w:color="auto" w:fill="auto"/>
        <w:spacing w:line="240" w:lineRule="auto"/>
        <w:ind w:firstLine="360"/>
        <w:rPr>
          <w:rStyle w:val="26"/>
          <w:rFonts w:ascii="Times New Roman" w:hAnsi="Times New Roman" w:cs="Times New Roman"/>
          <w:sz w:val="24"/>
          <w:szCs w:val="24"/>
        </w:rPr>
      </w:pP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Подтягивание из виса на высокой перекладине (мальчики) </w:t>
      </w:r>
      <w:r w:rsidR="00E87ACA" w:rsidRPr="007F7AAF">
        <w:rPr>
          <w:rFonts w:ascii="Times New Roman" w:hAnsi="Times New Roman" w:cs="Times New Roman"/>
          <w:sz w:val="24"/>
          <w:szCs w:val="24"/>
        </w:rPr>
        <w:t>(6</w:t>
      </w:r>
      <w:r w:rsidRPr="007F7AAF">
        <w:rPr>
          <w:rFonts w:ascii="Times New Roman" w:hAnsi="Times New Roman" w:cs="Times New Roman"/>
          <w:sz w:val="24"/>
          <w:szCs w:val="24"/>
        </w:rPr>
        <w:t xml:space="preserve"> ч). Правила техники безопасности. Техника выполнения. Подтягивание на перекладине из виса с помощью. Подтягивание из виса лёжа на низкой перекладине (высота перекладины 100—110 см). Вис на перекладине (5 с и более) на полусогнутых руках. Подтягивание из виса на высокой перекладине хватом снизу, хватом сверху. Лазанье по канату без помощи ног.</w:t>
      </w:r>
    </w:p>
    <w:p w:rsidR="00394645" w:rsidRPr="007F7AAF" w:rsidRDefault="00394645" w:rsidP="007F7AAF">
      <w:pPr>
        <w:pStyle w:val="20"/>
        <w:shd w:val="clear" w:color="auto" w:fill="auto"/>
        <w:spacing w:line="240" w:lineRule="auto"/>
        <w:ind w:firstLine="360"/>
        <w:rPr>
          <w:rStyle w:val="26"/>
          <w:rFonts w:ascii="Times New Roman" w:hAnsi="Times New Roman" w:cs="Times New Roman"/>
          <w:sz w:val="24"/>
          <w:szCs w:val="24"/>
        </w:rPr>
      </w:pP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Подтягивание из виса лёжа на низкой перекладине (мальчики, девочки) </w:t>
      </w:r>
      <w:r w:rsidR="00E87ACA" w:rsidRPr="007F7AAF">
        <w:rPr>
          <w:rFonts w:ascii="Times New Roman" w:hAnsi="Times New Roman" w:cs="Times New Roman"/>
          <w:sz w:val="24"/>
          <w:szCs w:val="24"/>
        </w:rPr>
        <w:t>(6</w:t>
      </w:r>
      <w:r w:rsidRPr="007F7AAF">
        <w:rPr>
          <w:rFonts w:ascii="Times New Roman" w:hAnsi="Times New Roman" w:cs="Times New Roman"/>
          <w:sz w:val="24"/>
          <w:szCs w:val="24"/>
        </w:rPr>
        <w:t xml:space="preserve"> ч). Правила техники безопасности. Техника выполнения. Сгибание и разгибание рук с гантелями в локтевых суставах. Вис лёжа на низкой перекладине (5 с и более) на полусогнутых руках. Подтягивание на низкой перекладине из виса сидя. Подтягивание из виса лёжа на низкой перекладине хватом снизу, хватом сверху.</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Сгибание и разгибание рук в упоре лёжа на п</w:t>
      </w:r>
      <w:r w:rsidR="00E87ACA" w:rsidRPr="007F7AAF">
        <w:rPr>
          <w:rStyle w:val="26"/>
          <w:rFonts w:ascii="Times New Roman" w:hAnsi="Times New Roman" w:cs="Times New Roman"/>
          <w:sz w:val="24"/>
          <w:szCs w:val="24"/>
        </w:rPr>
        <w:t>олу (6</w:t>
      </w:r>
      <w:r w:rsidRPr="007F7AAF">
        <w:rPr>
          <w:rStyle w:val="26"/>
          <w:rFonts w:ascii="Times New Roman" w:hAnsi="Times New Roman" w:cs="Times New Roman"/>
          <w:sz w:val="24"/>
          <w:szCs w:val="24"/>
        </w:rPr>
        <w:t xml:space="preserve"> </w:t>
      </w:r>
      <w:r w:rsidRPr="007F7AAF">
        <w:rPr>
          <w:rFonts w:ascii="Times New Roman" w:hAnsi="Times New Roman" w:cs="Times New Roman"/>
          <w:sz w:val="24"/>
          <w:szCs w:val="24"/>
        </w:rPr>
        <w:t>ч). Техника выполнения. Сгибание и разгибание рук с гантелями в локтевых суставах. Сгибание и разгибание рук в упоре лёжа, руки на повышенной опоре (скамейке). Сгибание и разгибание рук в упоре лёжа на двух параллельных скамейках, расставленных немного шире плеч. Подвижная игра «Вперёд на руках».</w:t>
      </w:r>
    </w:p>
    <w:p w:rsidR="00B27B00" w:rsidRPr="007F7AAF" w:rsidRDefault="00EE5DA0" w:rsidP="007F7AAF">
      <w:pPr>
        <w:pStyle w:val="60"/>
        <w:shd w:val="clear" w:color="auto" w:fill="auto"/>
        <w:spacing w:line="240" w:lineRule="auto"/>
        <w:ind w:firstLine="360"/>
        <w:jc w:val="both"/>
        <w:rPr>
          <w:rFonts w:ascii="Times New Roman" w:hAnsi="Times New Roman" w:cs="Times New Roman"/>
          <w:sz w:val="24"/>
          <w:szCs w:val="24"/>
        </w:rPr>
      </w:pPr>
      <w:r w:rsidRPr="007F7AAF">
        <w:rPr>
          <w:rFonts w:ascii="Times New Roman" w:hAnsi="Times New Roman" w:cs="Times New Roman"/>
          <w:sz w:val="24"/>
          <w:szCs w:val="24"/>
        </w:rPr>
        <w:t>Наклон вперёд из положения стоя с прямыми ногами на полу</w:t>
      </w:r>
    </w:p>
    <w:p w:rsidR="00B27B00" w:rsidRPr="007F7AAF" w:rsidRDefault="00E87ACA" w:rsidP="007F7AAF">
      <w:pPr>
        <w:pStyle w:val="20"/>
        <w:shd w:val="clear" w:color="auto" w:fill="auto"/>
        <w:spacing w:line="240" w:lineRule="auto"/>
        <w:rPr>
          <w:rFonts w:ascii="Times New Roman" w:hAnsi="Times New Roman" w:cs="Times New Roman"/>
          <w:sz w:val="24"/>
          <w:szCs w:val="24"/>
        </w:rPr>
      </w:pPr>
      <w:r w:rsidRPr="007F7AAF">
        <w:rPr>
          <w:rFonts w:ascii="Times New Roman" w:hAnsi="Times New Roman" w:cs="Times New Roman"/>
          <w:sz w:val="24"/>
          <w:szCs w:val="24"/>
        </w:rPr>
        <w:t>(6</w:t>
      </w:r>
      <w:r w:rsidR="00EE5DA0" w:rsidRPr="007F7AAF">
        <w:rPr>
          <w:rFonts w:ascii="Times New Roman" w:hAnsi="Times New Roman" w:cs="Times New Roman"/>
          <w:sz w:val="24"/>
          <w:szCs w:val="24"/>
        </w:rPr>
        <w:t xml:space="preserve"> ч). Техника выполнения. Маховые движения ногой вперёд и назад, стоя боком к гимнастической стенке и опираясь о рейку рукой. Из упора присев разгибание ног, не отрывая рук от пола. Сидя на скамейке наклоны вперёд к прямым ногам до касания грудью бёдер. Ходьба с наклонами вперёд и касанием пола руками.</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 xml:space="preserve">Прыжок в длину с места толчком двумя ногами </w:t>
      </w:r>
      <w:r w:rsidR="00E87ACA" w:rsidRPr="007F7AAF">
        <w:rPr>
          <w:rFonts w:ascii="Times New Roman" w:hAnsi="Times New Roman" w:cs="Times New Roman"/>
          <w:sz w:val="24"/>
          <w:szCs w:val="24"/>
        </w:rPr>
        <w:t>(7</w:t>
      </w:r>
      <w:r w:rsidRPr="007F7AAF">
        <w:rPr>
          <w:rFonts w:ascii="Times New Roman" w:hAnsi="Times New Roman" w:cs="Times New Roman"/>
          <w:sz w:val="24"/>
          <w:szCs w:val="24"/>
        </w:rPr>
        <w:t xml:space="preserve"> ч). Правила техники безопасности. Техника выполнения. Выпрыгивание из полу- приседа и приседа вверх с максимальным усилием. Прыжки на двух ногах с продвижением вперёд и подниманием колен к туловищу. Прыжки на обеих ногах (в приседе) с продвижением вперёд 10—15 м. Прыжок в длину с места через препятствие высотой 50—70 см (натянутая резиновая лента), установленное на расстоянии 0,8—1 м от места отталкивания. Прыжки в длину с места через ленту (верёвочку), расположенную на месте приземления согласно </w:t>
      </w:r>
      <w:r w:rsidRPr="007F7AAF">
        <w:rPr>
          <w:rFonts w:ascii="Times New Roman" w:hAnsi="Times New Roman" w:cs="Times New Roman"/>
          <w:sz w:val="24"/>
          <w:szCs w:val="24"/>
        </w:rPr>
        <w:lastRenderedPageBreak/>
        <w:t>нормативам комплекса ГТО. Подвижные игры с прыжками: «Кто дальше прыгнет», «Встречные прыжки» («Челнок»), «Прыгуны».</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Ме</w:t>
      </w:r>
      <w:r w:rsidR="00E87ACA" w:rsidRPr="007F7AAF">
        <w:rPr>
          <w:rStyle w:val="26"/>
          <w:rFonts w:ascii="Times New Roman" w:hAnsi="Times New Roman" w:cs="Times New Roman"/>
          <w:sz w:val="24"/>
          <w:szCs w:val="24"/>
        </w:rPr>
        <w:t>тание теннисного мяча в цель (6</w:t>
      </w:r>
      <w:r w:rsidRPr="007F7AAF">
        <w:rPr>
          <w:rStyle w:val="26"/>
          <w:rFonts w:ascii="Times New Roman" w:hAnsi="Times New Roman" w:cs="Times New Roman"/>
          <w:sz w:val="24"/>
          <w:szCs w:val="24"/>
        </w:rPr>
        <w:t xml:space="preserve"> </w:t>
      </w:r>
      <w:r w:rsidRPr="007F7AAF">
        <w:rPr>
          <w:rFonts w:ascii="Times New Roman" w:hAnsi="Times New Roman" w:cs="Times New Roman"/>
          <w:sz w:val="24"/>
          <w:szCs w:val="24"/>
        </w:rPr>
        <w:t>ч). Правила техники безопасности. Техника выполнения. Держание мяча. Исходное положение. Метание теннисного мяча в вертикальные цели разного размера, обозначенные на стене и расположенные на различной высоте, с расстояния 4—6 м (правой и левой рукой). Подвижные игры с метанием: «Снайперы», «Меткий мяч», «Без промаха».</w:t>
      </w:r>
    </w:p>
    <w:p w:rsidR="00B27B00" w:rsidRPr="007F7AAF" w:rsidRDefault="00E87ACA" w:rsidP="007F7AAF">
      <w:pPr>
        <w:pStyle w:val="20"/>
        <w:shd w:val="clear" w:color="auto" w:fill="auto"/>
        <w:spacing w:line="240" w:lineRule="auto"/>
        <w:ind w:firstLine="360"/>
        <w:rPr>
          <w:rFonts w:ascii="Times New Roman" w:hAnsi="Times New Roman" w:cs="Times New Roman"/>
          <w:sz w:val="24"/>
          <w:szCs w:val="24"/>
        </w:rPr>
      </w:pPr>
      <w:r w:rsidRPr="007F7AAF">
        <w:rPr>
          <w:rStyle w:val="26"/>
          <w:rFonts w:ascii="Times New Roman" w:hAnsi="Times New Roman" w:cs="Times New Roman"/>
          <w:sz w:val="24"/>
          <w:szCs w:val="24"/>
        </w:rPr>
        <w:t>Бег на лыжах (4</w:t>
      </w:r>
      <w:r w:rsidR="00EE5DA0" w:rsidRPr="007F7AAF">
        <w:rPr>
          <w:rStyle w:val="26"/>
          <w:rFonts w:ascii="Times New Roman" w:hAnsi="Times New Roman" w:cs="Times New Roman"/>
          <w:sz w:val="24"/>
          <w:szCs w:val="24"/>
        </w:rPr>
        <w:t xml:space="preserve"> </w:t>
      </w:r>
      <w:r w:rsidR="00EE5DA0" w:rsidRPr="007F7AAF">
        <w:rPr>
          <w:rFonts w:ascii="Times New Roman" w:hAnsi="Times New Roman" w:cs="Times New Roman"/>
          <w:sz w:val="24"/>
          <w:szCs w:val="24"/>
        </w:rPr>
        <w:t xml:space="preserve">ч). Правила техники безопасности. Передвижение скользящим шагом (без лыжных палок). Передвижение попеременным двухшажным классическим ходом. Подъёмы и спуски с небольшого склона. Передвижение на лыжах </w:t>
      </w:r>
      <w:r w:rsidR="00EE5DA0" w:rsidRPr="007F7AAF">
        <w:rPr>
          <w:rStyle w:val="26"/>
          <w:rFonts w:ascii="Times New Roman" w:hAnsi="Times New Roman" w:cs="Times New Roman"/>
          <w:sz w:val="24"/>
          <w:szCs w:val="24"/>
        </w:rPr>
        <w:t xml:space="preserve">10 </w:t>
      </w:r>
      <w:r w:rsidR="00EE5DA0" w:rsidRPr="007F7AAF">
        <w:rPr>
          <w:rFonts w:ascii="Times New Roman" w:hAnsi="Times New Roman" w:cs="Times New Roman"/>
          <w:sz w:val="24"/>
          <w:szCs w:val="24"/>
        </w:rPr>
        <w:t xml:space="preserve">мин с ускорениями на отрезках </w:t>
      </w:r>
      <w:r w:rsidR="00EE5DA0" w:rsidRPr="007F7AAF">
        <w:rPr>
          <w:rStyle w:val="26"/>
          <w:rFonts w:ascii="Times New Roman" w:hAnsi="Times New Roman" w:cs="Times New Roman"/>
          <w:sz w:val="24"/>
          <w:szCs w:val="24"/>
        </w:rPr>
        <w:t xml:space="preserve">50—100 </w:t>
      </w:r>
      <w:r w:rsidR="00EE5DA0" w:rsidRPr="007F7AAF">
        <w:rPr>
          <w:rFonts w:ascii="Times New Roman" w:hAnsi="Times New Roman" w:cs="Times New Roman"/>
          <w:sz w:val="24"/>
          <w:szCs w:val="24"/>
        </w:rPr>
        <w:t>м — 4—</w:t>
      </w:r>
      <w:r w:rsidR="00EE5DA0" w:rsidRPr="007F7AAF">
        <w:rPr>
          <w:rStyle w:val="26"/>
          <w:rFonts w:ascii="Times New Roman" w:hAnsi="Times New Roman" w:cs="Times New Roman"/>
          <w:sz w:val="24"/>
          <w:szCs w:val="24"/>
        </w:rPr>
        <w:t xml:space="preserve">5 </w:t>
      </w:r>
      <w:r w:rsidR="00EE5DA0" w:rsidRPr="007F7AAF">
        <w:rPr>
          <w:rFonts w:ascii="Times New Roman" w:hAnsi="Times New Roman" w:cs="Times New Roman"/>
          <w:sz w:val="24"/>
          <w:szCs w:val="24"/>
        </w:rPr>
        <w:t xml:space="preserve">раз. Бег на лыжах на отрезках </w:t>
      </w:r>
      <w:r w:rsidR="00EE5DA0" w:rsidRPr="007F7AAF">
        <w:rPr>
          <w:rStyle w:val="26"/>
          <w:rFonts w:ascii="Times New Roman" w:hAnsi="Times New Roman" w:cs="Times New Roman"/>
          <w:sz w:val="24"/>
          <w:szCs w:val="24"/>
        </w:rPr>
        <w:t xml:space="preserve">300—500 </w:t>
      </w:r>
      <w:r w:rsidR="00EE5DA0" w:rsidRPr="007F7AAF">
        <w:rPr>
          <w:rFonts w:ascii="Times New Roman" w:hAnsi="Times New Roman" w:cs="Times New Roman"/>
          <w:sz w:val="24"/>
          <w:szCs w:val="24"/>
        </w:rPr>
        <w:t>м с соревновательной скоростью в режиме повторного способа выполнения. Передвижение на лыжах до 2 км с равномерной скоростью в режиме умеренной интенсивности.</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Игры на лыжах: «Аист», «Кто сделает меньше скользящих шагов», «Самокат», «Быстрый лыжник», «Встречная эстафета», «Быстрая команда».</w:t>
      </w:r>
    </w:p>
    <w:p w:rsidR="005A64C9" w:rsidRPr="007F7AAF" w:rsidRDefault="005A64C9" w:rsidP="007F7AAF">
      <w:pPr>
        <w:autoSpaceDE w:val="0"/>
        <w:autoSpaceDN w:val="0"/>
        <w:adjustRightInd w:val="0"/>
        <w:jc w:val="both"/>
        <w:rPr>
          <w:rFonts w:ascii="Times New Roman" w:eastAsia="Calibri" w:hAnsi="Times New Roman" w:cs="Times New Roman"/>
          <w:lang w:bidi="ar-SA"/>
        </w:rPr>
      </w:pPr>
      <w:bookmarkStart w:id="3" w:name="bookmark3"/>
      <w:r w:rsidRPr="007F7AAF">
        <w:rPr>
          <w:rFonts w:ascii="Times New Roman" w:hAnsi="Times New Roman" w:cs="Times New Roman"/>
          <w:b/>
        </w:rPr>
        <w:t>Подвижные</w:t>
      </w:r>
      <w:r w:rsidR="009A3194" w:rsidRPr="007F7AAF">
        <w:rPr>
          <w:rFonts w:ascii="Times New Roman" w:hAnsi="Times New Roman" w:cs="Times New Roman"/>
          <w:b/>
        </w:rPr>
        <w:t xml:space="preserve"> игры с </w:t>
      </w:r>
      <w:r w:rsidR="00871595" w:rsidRPr="007F7AAF">
        <w:rPr>
          <w:rFonts w:ascii="Times New Roman" w:hAnsi="Times New Roman" w:cs="Times New Roman"/>
          <w:b/>
        </w:rPr>
        <w:t>элементами</w:t>
      </w:r>
      <w:r w:rsidR="009A3194" w:rsidRPr="007F7AAF">
        <w:rPr>
          <w:rFonts w:ascii="Times New Roman" w:hAnsi="Times New Roman" w:cs="Times New Roman"/>
          <w:b/>
        </w:rPr>
        <w:t xml:space="preserve"> спортивных (6</w:t>
      </w:r>
      <w:r w:rsidRPr="007F7AAF">
        <w:rPr>
          <w:rFonts w:ascii="Times New Roman" w:hAnsi="Times New Roman" w:cs="Times New Roman"/>
          <w:b/>
        </w:rPr>
        <w:t>ч).</w:t>
      </w:r>
      <w:r w:rsidRPr="007F7AAF">
        <w:rPr>
          <w:rFonts w:ascii="Times New Roman" w:hAnsi="Times New Roman" w:cs="Times New Roman"/>
          <w:b/>
          <w:i/>
        </w:rPr>
        <w:t xml:space="preserve"> </w:t>
      </w:r>
      <w:r w:rsidRPr="007F7AAF">
        <w:rPr>
          <w:rFonts w:ascii="Times New Roman" w:eastAsia="Calibri" w:hAnsi="Times New Roman" w:cs="Times New Roman"/>
          <w:iCs/>
          <w:lang w:bidi="ar-SA"/>
        </w:rPr>
        <w:t>Баскетбол:</w:t>
      </w:r>
      <w:r w:rsidRPr="007F7AAF">
        <w:rPr>
          <w:rFonts w:ascii="Times New Roman" w:eastAsia="Calibri" w:hAnsi="Times New Roman" w:cs="Times New Roman"/>
          <w:i/>
          <w:iCs/>
          <w:lang w:bidi="ar-SA"/>
        </w:rPr>
        <w:t xml:space="preserve"> </w:t>
      </w:r>
      <w:r w:rsidRPr="007F7AAF">
        <w:rPr>
          <w:rFonts w:ascii="Times New Roman" w:eastAsia="Calibri" w:hAnsi="Times New Roman" w:cs="Times New Roman"/>
          <w:lang w:bidi="ar-SA"/>
        </w:rPr>
        <w:t>специальные передвижения без мяча; ведение мяча; броски мяча в корзину; подвижные игры на материале баскетбола. «Мяч ловцу»</w:t>
      </w:r>
      <w:r w:rsidR="009A3194" w:rsidRPr="007F7AAF">
        <w:rPr>
          <w:rFonts w:ascii="Times New Roman" w:eastAsia="Calibri" w:hAnsi="Times New Roman" w:cs="Times New Roman"/>
          <w:lang w:bidi="ar-SA"/>
        </w:rPr>
        <w:t>, эстафеты с б\ми мячами.</w:t>
      </w:r>
    </w:p>
    <w:p w:rsidR="005A64C9" w:rsidRPr="007F7AAF" w:rsidRDefault="005A64C9" w:rsidP="007F7AAF">
      <w:pPr>
        <w:widowControl/>
        <w:autoSpaceDE w:val="0"/>
        <w:autoSpaceDN w:val="0"/>
        <w:adjustRightInd w:val="0"/>
        <w:jc w:val="both"/>
        <w:rPr>
          <w:rFonts w:ascii="Times New Roman" w:eastAsia="Calibri" w:hAnsi="Times New Roman" w:cs="Times New Roman"/>
          <w:lang w:bidi="ar-SA"/>
        </w:rPr>
      </w:pPr>
      <w:r w:rsidRPr="007F7AAF">
        <w:rPr>
          <w:rFonts w:ascii="Times New Roman" w:eastAsia="Calibri" w:hAnsi="Times New Roman" w:cs="Times New Roman"/>
          <w:iCs/>
          <w:lang w:bidi="ar-SA"/>
        </w:rPr>
        <w:t>Волейбол:</w:t>
      </w:r>
      <w:r w:rsidRPr="007F7AAF">
        <w:rPr>
          <w:rFonts w:ascii="Times New Roman" w:eastAsia="Calibri" w:hAnsi="Times New Roman" w:cs="Times New Roman"/>
          <w:i/>
          <w:iCs/>
          <w:lang w:bidi="ar-SA"/>
        </w:rPr>
        <w:t xml:space="preserve"> </w:t>
      </w:r>
      <w:r w:rsidRPr="007F7AAF">
        <w:rPr>
          <w:rFonts w:ascii="Times New Roman" w:eastAsia="Calibri" w:hAnsi="Times New Roman" w:cs="Times New Roman"/>
          <w:lang w:bidi="ar-SA"/>
        </w:rPr>
        <w:t>подбрасывание мяча; подача мяча; прием и передача мяча; подвижные игры на материале волейбола. «Пионербол».</w:t>
      </w:r>
    </w:p>
    <w:p w:rsidR="005A64C9" w:rsidRPr="007F7AAF" w:rsidRDefault="005A64C9" w:rsidP="007F7AAF">
      <w:pPr>
        <w:autoSpaceDE w:val="0"/>
        <w:autoSpaceDN w:val="0"/>
        <w:adjustRightInd w:val="0"/>
        <w:jc w:val="both"/>
        <w:rPr>
          <w:rFonts w:ascii="Times New Roman" w:eastAsia="Calibri" w:hAnsi="Times New Roman" w:cs="Times New Roman"/>
          <w:lang w:bidi="ar-SA"/>
        </w:rPr>
      </w:pPr>
    </w:p>
    <w:p w:rsidR="00E87ACA" w:rsidRPr="007F7AAF" w:rsidRDefault="00E87ACA" w:rsidP="007F7AAF">
      <w:pPr>
        <w:pStyle w:val="37"/>
        <w:keepNext/>
        <w:keepLines/>
        <w:shd w:val="clear" w:color="auto" w:fill="auto"/>
        <w:spacing w:line="240" w:lineRule="auto"/>
        <w:ind w:firstLine="360"/>
        <w:rPr>
          <w:rFonts w:ascii="Times New Roman" w:hAnsi="Times New Roman" w:cs="Times New Roman"/>
          <w:b/>
          <w:i w:val="0"/>
          <w:sz w:val="24"/>
          <w:szCs w:val="24"/>
        </w:rPr>
      </w:pPr>
    </w:p>
    <w:p w:rsidR="00E87ACA" w:rsidRPr="007F7AAF" w:rsidRDefault="00E87ACA" w:rsidP="007F7AAF">
      <w:pPr>
        <w:pStyle w:val="37"/>
        <w:keepNext/>
        <w:keepLines/>
        <w:shd w:val="clear" w:color="auto" w:fill="auto"/>
        <w:spacing w:line="240" w:lineRule="auto"/>
        <w:ind w:firstLine="360"/>
        <w:rPr>
          <w:rFonts w:ascii="Times New Roman" w:hAnsi="Times New Roman" w:cs="Times New Roman"/>
          <w:i w:val="0"/>
          <w:sz w:val="24"/>
          <w:szCs w:val="24"/>
        </w:rPr>
      </w:pPr>
    </w:p>
    <w:p w:rsidR="00B27B00" w:rsidRPr="007F7AAF" w:rsidRDefault="00EE5DA0" w:rsidP="007F7AAF">
      <w:pPr>
        <w:pStyle w:val="37"/>
        <w:keepNext/>
        <w:keepLines/>
        <w:shd w:val="clear" w:color="auto" w:fill="auto"/>
        <w:spacing w:line="240" w:lineRule="auto"/>
        <w:ind w:firstLine="0"/>
        <w:rPr>
          <w:rFonts w:ascii="Times New Roman" w:hAnsi="Times New Roman" w:cs="Times New Roman"/>
          <w:b/>
          <w:i w:val="0"/>
          <w:sz w:val="24"/>
          <w:szCs w:val="24"/>
        </w:rPr>
      </w:pPr>
      <w:r w:rsidRPr="007F7AAF">
        <w:rPr>
          <w:rFonts w:ascii="Times New Roman" w:hAnsi="Times New Roman" w:cs="Times New Roman"/>
          <w:b/>
          <w:i w:val="0"/>
          <w:sz w:val="24"/>
          <w:szCs w:val="24"/>
        </w:rPr>
        <w:t>Раздел 3. Спортивные мероприятия (7 ч)</w:t>
      </w:r>
      <w:bookmarkEnd w:id="3"/>
    </w:p>
    <w:p w:rsidR="00E87ACA" w:rsidRPr="007F7AAF" w:rsidRDefault="00E87ACA" w:rsidP="007F7AAF">
      <w:pPr>
        <w:pStyle w:val="37"/>
        <w:keepNext/>
        <w:keepLines/>
        <w:shd w:val="clear" w:color="auto" w:fill="auto"/>
        <w:spacing w:line="240" w:lineRule="auto"/>
        <w:ind w:firstLine="360"/>
        <w:rPr>
          <w:rFonts w:ascii="Times New Roman" w:hAnsi="Times New Roman" w:cs="Times New Roman"/>
          <w:b/>
          <w:i w:val="0"/>
          <w:sz w:val="24"/>
          <w:szCs w:val="24"/>
        </w:rPr>
      </w:pPr>
    </w:p>
    <w:p w:rsidR="00E87ACA" w:rsidRPr="007F7AAF" w:rsidRDefault="00E87ACA" w:rsidP="007F7AAF">
      <w:pPr>
        <w:pStyle w:val="20"/>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«Сильные, смелые, ловкие, умелые»</w:t>
      </w:r>
      <w:r w:rsidR="009C053A" w:rsidRPr="007F7AAF">
        <w:rPr>
          <w:rFonts w:ascii="Times New Roman" w:hAnsi="Times New Roman" w:cs="Times New Roman"/>
          <w:sz w:val="24"/>
          <w:szCs w:val="24"/>
        </w:rPr>
        <w:t xml:space="preserve"> -</w:t>
      </w:r>
      <w:r w:rsidR="00653985" w:rsidRPr="007F7AAF">
        <w:rPr>
          <w:rFonts w:ascii="Times New Roman" w:hAnsi="Times New Roman" w:cs="Times New Roman"/>
          <w:sz w:val="24"/>
          <w:szCs w:val="24"/>
        </w:rPr>
        <w:t xml:space="preserve">  </w:t>
      </w:r>
      <w:r w:rsidRPr="007F7AAF">
        <w:rPr>
          <w:rFonts w:ascii="Times New Roman" w:hAnsi="Times New Roman" w:cs="Times New Roman"/>
          <w:sz w:val="24"/>
          <w:szCs w:val="24"/>
        </w:rPr>
        <w:t>2 час</w:t>
      </w:r>
      <w:r w:rsidR="009C053A" w:rsidRPr="007F7AAF">
        <w:rPr>
          <w:rFonts w:ascii="Times New Roman" w:hAnsi="Times New Roman" w:cs="Times New Roman"/>
          <w:sz w:val="24"/>
          <w:szCs w:val="24"/>
        </w:rPr>
        <w:t xml:space="preserve"> </w:t>
      </w:r>
      <w:r w:rsidRPr="007F7AAF">
        <w:rPr>
          <w:rFonts w:ascii="Times New Roman" w:hAnsi="Times New Roman" w:cs="Times New Roman"/>
          <w:sz w:val="24"/>
          <w:szCs w:val="24"/>
        </w:rPr>
        <w:t>(</w:t>
      </w:r>
      <w:r w:rsidR="009C053A" w:rsidRPr="007F7AAF">
        <w:rPr>
          <w:rFonts w:ascii="Times New Roman" w:hAnsi="Times New Roman" w:cs="Times New Roman"/>
          <w:sz w:val="24"/>
          <w:szCs w:val="24"/>
        </w:rPr>
        <w:t>многоборье), школьная олимпиада.</w:t>
      </w:r>
    </w:p>
    <w:p w:rsidR="00E87ACA" w:rsidRPr="007F7AAF" w:rsidRDefault="00E87ACA" w:rsidP="007F7AAF">
      <w:pPr>
        <w:pStyle w:val="20"/>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«А ну-ка, мальчики!», «А ну-ка, девочки!»</w:t>
      </w:r>
      <w:r w:rsidR="009C053A" w:rsidRPr="007F7AAF">
        <w:rPr>
          <w:rFonts w:ascii="Times New Roman" w:hAnsi="Times New Roman" w:cs="Times New Roman"/>
          <w:sz w:val="24"/>
          <w:szCs w:val="24"/>
        </w:rPr>
        <w:t>-</w:t>
      </w:r>
      <w:r w:rsidR="00653985" w:rsidRPr="007F7AAF">
        <w:rPr>
          <w:rFonts w:ascii="Times New Roman" w:hAnsi="Times New Roman" w:cs="Times New Roman"/>
          <w:sz w:val="24"/>
          <w:szCs w:val="24"/>
        </w:rPr>
        <w:t xml:space="preserve">  </w:t>
      </w:r>
      <w:r w:rsidR="009C053A" w:rsidRPr="007F7AAF">
        <w:rPr>
          <w:rFonts w:ascii="Times New Roman" w:hAnsi="Times New Roman" w:cs="Times New Roman"/>
          <w:sz w:val="24"/>
          <w:szCs w:val="24"/>
        </w:rPr>
        <w:t xml:space="preserve"> 1 час</w:t>
      </w:r>
    </w:p>
    <w:p w:rsidR="00E87ACA" w:rsidRPr="007F7AAF" w:rsidRDefault="00E87ACA" w:rsidP="007F7AAF">
      <w:pPr>
        <w:pStyle w:val="20"/>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«От игры к спорту» (соревнования по подвижным играм)</w:t>
      </w:r>
      <w:r w:rsidR="009C053A" w:rsidRPr="007F7AAF">
        <w:rPr>
          <w:rFonts w:ascii="Times New Roman" w:hAnsi="Times New Roman" w:cs="Times New Roman"/>
          <w:sz w:val="24"/>
          <w:szCs w:val="24"/>
        </w:rPr>
        <w:t xml:space="preserve"> «Перестрелка», </w:t>
      </w:r>
      <w:r w:rsidR="0067203E" w:rsidRPr="007F7AAF">
        <w:rPr>
          <w:rFonts w:ascii="Times New Roman" w:hAnsi="Times New Roman" w:cs="Times New Roman"/>
          <w:sz w:val="24"/>
          <w:szCs w:val="24"/>
        </w:rPr>
        <w:t xml:space="preserve">      </w:t>
      </w:r>
      <w:r w:rsidR="009C053A" w:rsidRPr="007F7AAF">
        <w:rPr>
          <w:rFonts w:ascii="Times New Roman" w:hAnsi="Times New Roman" w:cs="Times New Roman"/>
          <w:sz w:val="24"/>
          <w:szCs w:val="24"/>
        </w:rPr>
        <w:t xml:space="preserve">«Снайперы».- </w:t>
      </w:r>
      <w:r w:rsidR="00653985" w:rsidRPr="007F7AAF">
        <w:rPr>
          <w:rFonts w:ascii="Times New Roman" w:hAnsi="Times New Roman" w:cs="Times New Roman"/>
          <w:sz w:val="24"/>
          <w:szCs w:val="24"/>
        </w:rPr>
        <w:t xml:space="preserve">  </w:t>
      </w:r>
      <w:r w:rsidR="009C053A" w:rsidRPr="007F7AAF">
        <w:rPr>
          <w:rFonts w:ascii="Times New Roman" w:hAnsi="Times New Roman" w:cs="Times New Roman"/>
          <w:sz w:val="24"/>
          <w:szCs w:val="24"/>
        </w:rPr>
        <w:t>2 часа</w:t>
      </w:r>
    </w:p>
    <w:p w:rsidR="00E87ACA" w:rsidRPr="007F7AAF" w:rsidRDefault="00E87ACA"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«Мы готовы к ГТО!</w:t>
      </w:r>
      <w:r w:rsidR="009C053A" w:rsidRPr="007F7AAF">
        <w:rPr>
          <w:rFonts w:ascii="Times New Roman" w:hAnsi="Times New Roman" w:cs="Times New Roman"/>
          <w:sz w:val="24"/>
          <w:szCs w:val="24"/>
        </w:rPr>
        <w:t xml:space="preserve"> –</w:t>
      </w:r>
      <w:r w:rsidR="00653985" w:rsidRPr="007F7AAF">
        <w:rPr>
          <w:rFonts w:ascii="Times New Roman" w:hAnsi="Times New Roman" w:cs="Times New Roman"/>
          <w:sz w:val="24"/>
          <w:szCs w:val="24"/>
        </w:rPr>
        <w:t xml:space="preserve">  </w:t>
      </w:r>
      <w:r w:rsidR="009C053A" w:rsidRPr="007F7AAF">
        <w:rPr>
          <w:rFonts w:ascii="Times New Roman" w:hAnsi="Times New Roman" w:cs="Times New Roman"/>
          <w:sz w:val="24"/>
          <w:szCs w:val="24"/>
        </w:rPr>
        <w:t xml:space="preserve"> 2 часа</w:t>
      </w:r>
    </w:p>
    <w:p w:rsidR="00E87ACA" w:rsidRPr="007F7AAF" w:rsidRDefault="00E87ACA" w:rsidP="007F7AAF">
      <w:pPr>
        <w:pStyle w:val="20"/>
        <w:shd w:val="clear" w:color="auto" w:fill="auto"/>
        <w:spacing w:line="240" w:lineRule="auto"/>
        <w:ind w:firstLine="360"/>
        <w:rPr>
          <w:rFonts w:ascii="Times New Roman" w:hAnsi="Times New Roman" w:cs="Times New Roman"/>
          <w:sz w:val="24"/>
          <w:szCs w:val="24"/>
        </w:rPr>
      </w:pPr>
    </w:p>
    <w:p w:rsidR="00865BB9"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Учебные соревнования проводятся для проверки освоения школьниками двигательных умений и навыков, указанных в данном тематическом планировании, а также для выявления уровня физической подготовленности учащихся (контрольные, тестовые) для сдачи нормативов ГТО.</w:t>
      </w:r>
      <w:bookmarkStart w:id="4" w:name="bookmark4"/>
      <w:r w:rsidR="009A3194" w:rsidRPr="007F7AAF">
        <w:rPr>
          <w:rFonts w:ascii="Times New Roman" w:hAnsi="Times New Roman" w:cs="Times New Roman"/>
          <w:sz w:val="24"/>
          <w:szCs w:val="24"/>
        </w:rPr>
        <w:t xml:space="preserve"> Оценочная форма: </w:t>
      </w:r>
      <w:r w:rsidR="009A3194" w:rsidRPr="007F7AAF">
        <w:rPr>
          <w:rFonts w:ascii="Times New Roman" w:hAnsi="Times New Roman" w:cs="Times New Roman"/>
          <w:b/>
          <w:sz w:val="24"/>
          <w:szCs w:val="24"/>
        </w:rPr>
        <w:t>зачёт.</w:t>
      </w:r>
    </w:p>
    <w:p w:rsidR="00FC52F3" w:rsidRPr="007F7AAF" w:rsidRDefault="00FC52F3" w:rsidP="007F7AAF">
      <w:pPr>
        <w:pStyle w:val="22"/>
        <w:keepNext/>
        <w:keepLines/>
        <w:shd w:val="clear" w:color="auto" w:fill="auto"/>
        <w:spacing w:line="240" w:lineRule="auto"/>
        <w:ind w:firstLine="0"/>
        <w:jc w:val="both"/>
        <w:rPr>
          <w:rFonts w:ascii="Times New Roman" w:hAnsi="Times New Roman" w:cs="Times New Roman"/>
          <w:sz w:val="24"/>
          <w:szCs w:val="24"/>
        </w:rPr>
      </w:pPr>
      <w:bookmarkStart w:id="5" w:name="bookmark7"/>
      <w:bookmarkEnd w:id="4"/>
    </w:p>
    <w:bookmarkEnd w:id="5"/>
    <w:p w:rsidR="00EE5DA0" w:rsidRPr="007F7AAF" w:rsidRDefault="00EE5DA0" w:rsidP="007F7AAF">
      <w:pPr>
        <w:pStyle w:val="20"/>
        <w:shd w:val="clear" w:color="auto" w:fill="auto"/>
        <w:spacing w:line="240" w:lineRule="auto"/>
        <w:ind w:firstLine="360"/>
        <w:rPr>
          <w:rFonts w:ascii="Times New Roman" w:hAnsi="Times New Roman" w:cs="Times New Roman"/>
          <w:sz w:val="24"/>
          <w:szCs w:val="24"/>
        </w:rPr>
      </w:pPr>
    </w:p>
    <w:p w:rsidR="00E964C4" w:rsidRPr="007F7AAF" w:rsidRDefault="00E964C4" w:rsidP="007F7AAF">
      <w:pPr>
        <w:pStyle w:val="20"/>
        <w:shd w:val="clear" w:color="auto" w:fill="auto"/>
        <w:spacing w:line="240" w:lineRule="auto"/>
        <w:rPr>
          <w:rFonts w:ascii="Times New Roman" w:hAnsi="Times New Roman" w:cs="Times New Roman"/>
          <w:sz w:val="24"/>
          <w:szCs w:val="24"/>
        </w:rPr>
      </w:pPr>
    </w:p>
    <w:p w:rsidR="00E964C4" w:rsidRPr="007F7AAF" w:rsidRDefault="00E964C4" w:rsidP="007F7AAF">
      <w:pPr>
        <w:pStyle w:val="20"/>
        <w:spacing w:line="240" w:lineRule="auto"/>
        <w:rPr>
          <w:rFonts w:ascii="Times New Roman" w:hAnsi="Times New Roman" w:cs="Times New Roman"/>
          <w:b/>
          <w:sz w:val="24"/>
          <w:szCs w:val="24"/>
        </w:rPr>
      </w:pPr>
      <w:r w:rsidRPr="007F7AAF">
        <w:rPr>
          <w:rFonts w:ascii="Times New Roman" w:hAnsi="Times New Roman" w:cs="Times New Roman"/>
          <w:b/>
          <w:sz w:val="24"/>
          <w:szCs w:val="24"/>
        </w:rPr>
        <w:t>3.ПЛАНИРУЕМЫЕ РЕЗУЛЬТАТЫ РЕАЛИЗАЦИИ ПРОГРАММЫ</w:t>
      </w:r>
      <w:r w:rsidR="00F04572" w:rsidRPr="007F7AAF">
        <w:rPr>
          <w:rFonts w:ascii="Times New Roman" w:hAnsi="Times New Roman" w:cs="Times New Roman"/>
          <w:b/>
          <w:sz w:val="24"/>
          <w:szCs w:val="24"/>
        </w:rPr>
        <w:t>.</w:t>
      </w:r>
    </w:p>
    <w:p w:rsidR="00F04572" w:rsidRPr="007F7AAF" w:rsidRDefault="00F04572" w:rsidP="007F7AAF">
      <w:pPr>
        <w:pStyle w:val="20"/>
        <w:spacing w:line="240" w:lineRule="auto"/>
        <w:rPr>
          <w:rFonts w:ascii="Times New Roman" w:hAnsi="Times New Roman" w:cs="Times New Roman"/>
          <w:b/>
          <w:sz w:val="24"/>
          <w:szCs w:val="24"/>
        </w:rPr>
      </w:pP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обучающихся формируются познавательные, личностные, регулятивные, коммуникативные универсальные учебные действия.</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Основная образовательная программа учреждения предусматривает достижение следующих результатов образования:</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w:t>
      </w:r>
      <w:r w:rsidRPr="007F7AAF">
        <w:rPr>
          <w:rFonts w:ascii="Times New Roman" w:hAnsi="Times New Roman" w:cs="Times New Roman"/>
          <w:b/>
          <w:sz w:val="24"/>
          <w:szCs w:val="24"/>
        </w:rPr>
        <w:t>личностные результаты</w:t>
      </w:r>
      <w:r w:rsidRPr="007F7AAF">
        <w:rPr>
          <w:rFonts w:ascii="Times New Roman" w:hAnsi="Times New Roman" w:cs="Times New Roman"/>
          <w:sz w:val="24"/>
          <w:szCs w:val="24"/>
        </w:rPr>
        <w:t xml:space="preserve">—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w:t>
      </w:r>
      <w:r w:rsidRPr="007F7AAF">
        <w:rPr>
          <w:rFonts w:ascii="Times New Roman" w:hAnsi="Times New Roman" w:cs="Times New Roman"/>
          <w:sz w:val="24"/>
          <w:szCs w:val="24"/>
        </w:rPr>
        <w:lastRenderedPageBreak/>
        <w:t>российской, гражданской идентичности;</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w:t>
      </w:r>
      <w:r w:rsidRPr="007F7AAF">
        <w:rPr>
          <w:rFonts w:ascii="Times New Roman" w:hAnsi="Times New Roman" w:cs="Times New Roman"/>
          <w:b/>
          <w:sz w:val="24"/>
          <w:szCs w:val="24"/>
        </w:rPr>
        <w:t>метапредметные результаты</w:t>
      </w:r>
      <w:r w:rsidRPr="007F7AAF">
        <w:rPr>
          <w:rFonts w:ascii="Times New Roman" w:hAnsi="Times New Roman" w:cs="Times New Roman"/>
          <w:sz w:val="24"/>
          <w:szCs w:val="24"/>
        </w:rPr>
        <w:t>— освоенные обучающимися универсальные учебные действия (познавательные, регулятивные и коммуникативные);</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w:t>
      </w:r>
      <w:r w:rsidRPr="007F7AAF">
        <w:rPr>
          <w:rFonts w:ascii="Times New Roman" w:hAnsi="Times New Roman" w:cs="Times New Roman"/>
          <w:b/>
          <w:sz w:val="24"/>
          <w:szCs w:val="24"/>
        </w:rPr>
        <w:t>предметные результаты</w:t>
      </w:r>
      <w:r w:rsidRPr="007F7AAF">
        <w:rPr>
          <w:rFonts w:ascii="Times New Roman" w:hAnsi="Times New Roman" w:cs="Times New Roman"/>
          <w:sz w:val="24"/>
          <w:szCs w:val="24"/>
        </w:rPr>
        <w:t>—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F04572" w:rsidRPr="007F7AAF" w:rsidRDefault="00F04572" w:rsidP="007F7AAF">
      <w:pPr>
        <w:pStyle w:val="20"/>
        <w:spacing w:line="240" w:lineRule="auto"/>
        <w:rPr>
          <w:rFonts w:ascii="Times New Roman" w:hAnsi="Times New Roman" w:cs="Times New Roman"/>
          <w:b/>
          <w:sz w:val="24"/>
          <w:szCs w:val="24"/>
        </w:rPr>
      </w:pPr>
    </w:p>
    <w:p w:rsidR="00F04572" w:rsidRPr="007F7AAF" w:rsidRDefault="00F04572" w:rsidP="007F7AAF">
      <w:pPr>
        <w:pStyle w:val="20"/>
        <w:spacing w:line="240" w:lineRule="auto"/>
        <w:rPr>
          <w:rFonts w:ascii="Times New Roman" w:hAnsi="Times New Roman" w:cs="Times New Roman"/>
          <w:b/>
          <w:sz w:val="24"/>
          <w:szCs w:val="24"/>
        </w:rPr>
      </w:pPr>
    </w:p>
    <w:p w:rsidR="00F04572" w:rsidRPr="007F7AAF" w:rsidRDefault="00F04572" w:rsidP="007F7AAF">
      <w:pPr>
        <w:pStyle w:val="20"/>
        <w:spacing w:line="240" w:lineRule="auto"/>
        <w:rPr>
          <w:rFonts w:ascii="Times New Roman" w:hAnsi="Times New Roman" w:cs="Times New Roman"/>
          <w:b/>
          <w:sz w:val="24"/>
          <w:szCs w:val="24"/>
        </w:rPr>
      </w:pP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b/>
          <w:sz w:val="24"/>
          <w:szCs w:val="24"/>
        </w:rPr>
        <w:t>Личностными результатами</w:t>
      </w:r>
      <w:r w:rsidRPr="007F7AAF">
        <w:rPr>
          <w:rFonts w:ascii="Times New Roman" w:hAnsi="Times New Roman" w:cs="Times New Roman"/>
          <w:sz w:val="24"/>
          <w:szCs w:val="24"/>
        </w:rPr>
        <w:t xml:space="preserve"> программы внеурочной деятельности по спортивно-оздоровительному является формирование следующих умений:</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Определять и</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вы</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сказывать</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под руководством учителя самые простые и общие для всех людей правила поведения при сотрудничестве (этические нормы);</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В предложенных педагогом ситуациях общения и сотрудничества, опираясь на общие для всех простые правила поведения, делать выбор</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,при поддержке других участников группы и педагога, как поступить.</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b/>
          <w:sz w:val="24"/>
          <w:szCs w:val="24"/>
        </w:rPr>
        <w:t>Метапредметными</w:t>
      </w:r>
      <w:r w:rsidRPr="007F7AAF">
        <w:rPr>
          <w:rFonts w:ascii="Times New Roman" w:hAnsi="Times New Roman" w:cs="Times New Roman"/>
          <w:sz w:val="24"/>
          <w:szCs w:val="24"/>
        </w:rPr>
        <w:t xml:space="preserve"> результатами программы внеурочной деятельности по спортивно-оздоровительному направлению - является формирование следующих универсальных учебных действий (УУД):</w:t>
      </w:r>
    </w:p>
    <w:p w:rsidR="00E964C4" w:rsidRPr="007F7AAF" w:rsidRDefault="00E964C4" w:rsidP="007F7AAF">
      <w:pPr>
        <w:pStyle w:val="20"/>
        <w:spacing w:line="240" w:lineRule="auto"/>
        <w:rPr>
          <w:rFonts w:ascii="Times New Roman" w:hAnsi="Times New Roman" w:cs="Times New Roman"/>
          <w:b/>
          <w:sz w:val="24"/>
          <w:szCs w:val="24"/>
        </w:rPr>
      </w:pPr>
      <w:r w:rsidRPr="007F7AAF">
        <w:rPr>
          <w:rFonts w:ascii="Times New Roman" w:hAnsi="Times New Roman" w:cs="Times New Roman"/>
          <w:b/>
          <w:sz w:val="24"/>
          <w:szCs w:val="24"/>
        </w:rPr>
        <w:t>1. Регулятивные УУД:</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Определять и</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формулировать</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цель деятельности на уроке с помощью учителя.</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Проговаривать</w:t>
      </w:r>
      <w:r w:rsidR="001B40AB" w:rsidRPr="007F7AAF">
        <w:rPr>
          <w:rFonts w:ascii="Times New Roman" w:hAnsi="Times New Roman" w:cs="Times New Roman"/>
          <w:sz w:val="24"/>
          <w:szCs w:val="24"/>
        </w:rPr>
        <w:t xml:space="preserve"> </w:t>
      </w:r>
      <w:r w:rsidRPr="007F7AAF">
        <w:rPr>
          <w:rFonts w:ascii="Times New Roman" w:hAnsi="Times New Roman" w:cs="Times New Roman"/>
          <w:sz w:val="24"/>
          <w:szCs w:val="24"/>
        </w:rPr>
        <w:t>последовательность действий на уроке.</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Учить высказывать</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своё предположение (версию) на основе работы с иллюстрацией, учить работать</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по предложенному учителем плану.</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Средством формирования этих действий служит технология проблемного диалога на этапе изучения нового материала.</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Учиться совместно с учителем и другими учениками давать</w:t>
      </w:r>
      <w:r w:rsidR="001B40AB" w:rsidRPr="007F7AAF">
        <w:rPr>
          <w:rFonts w:ascii="Times New Roman" w:hAnsi="Times New Roman" w:cs="Times New Roman"/>
          <w:sz w:val="24"/>
          <w:szCs w:val="24"/>
        </w:rPr>
        <w:t xml:space="preserve"> </w:t>
      </w:r>
      <w:r w:rsidRPr="007F7AAF">
        <w:rPr>
          <w:rFonts w:ascii="Times New Roman" w:hAnsi="Times New Roman" w:cs="Times New Roman"/>
          <w:sz w:val="24"/>
          <w:szCs w:val="24"/>
        </w:rPr>
        <w:t>эмоциональную оценку</w:t>
      </w:r>
      <w:r w:rsidR="001B40AB" w:rsidRPr="007F7AAF">
        <w:rPr>
          <w:rFonts w:ascii="Times New Roman" w:hAnsi="Times New Roman" w:cs="Times New Roman"/>
          <w:sz w:val="24"/>
          <w:szCs w:val="24"/>
        </w:rPr>
        <w:t xml:space="preserve"> </w:t>
      </w:r>
      <w:r w:rsidRPr="007F7AAF">
        <w:rPr>
          <w:rFonts w:ascii="Times New Roman" w:hAnsi="Times New Roman" w:cs="Times New Roman"/>
          <w:sz w:val="24"/>
          <w:szCs w:val="24"/>
        </w:rPr>
        <w:t>деятельности класса на уроке.</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Средством формирования этих действий служит технология оценивания образовательных достижений (учебных успехов).</w:t>
      </w:r>
    </w:p>
    <w:p w:rsidR="00E964C4" w:rsidRPr="007F7AAF" w:rsidRDefault="00E964C4" w:rsidP="007F7AAF">
      <w:pPr>
        <w:pStyle w:val="20"/>
        <w:spacing w:line="240" w:lineRule="auto"/>
        <w:rPr>
          <w:rFonts w:ascii="Times New Roman" w:hAnsi="Times New Roman" w:cs="Times New Roman"/>
          <w:b/>
          <w:sz w:val="24"/>
          <w:szCs w:val="24"/>
        </w:rPr>
      </w:pPr>
      <w:r w:rsidRPr="007F7AAF">
        <w:rPr>
          <w:rFonts w:ascii="Times New Roman" w:hAnsi="Times New Roman" w:cs="Times New Roman"/>
          <w:b/>
          <w:sz w:val="24"/>
          <w:szCs w:val="24"/>
        </w:rPr>
        <w:t>2. Познавательные УУД:</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Делать предварительный отбор источников информации: ориентироваться</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в учебнике (на развороте, в оглавлении, в словаре).</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Добывать новые знания: находить ответы</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на вопросы, используя учебник, свой жизненный опыт и информацию, полученную на уроке.</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Перерабатывать полученную информацию: делать</w:t>
      </w:r>
      <w:r w:rsidR="001B40AB" w:rsidRPr="007F7AAF">
        <w:rPr>
          <w:rFonts w:ascii="Times New Roman" w:hAnsi="Times New Roman" w:cs="Times New Roman"/>
          <w:sz w:val="24"/>
          <w:szCs w:val="24"/>
        </w:rPr>
        <w:t xml:space="preserve"> </w:t>
      </w:r>
      <w:r w:rsidRPr="007F7AAF">
        <w:rPr>
          <w:rFonts w:ascii="Times New Roman" w:hAnsi="Times New Roman" w:cs="Times New Roman"/>
          <w:sz w:val="24"/>
          <w:szCs w:val="24"/>
        </w:rPr>
        <w:t>выводы в результате совместной работы  группы.</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Средством формирования этих действий служит учебный материал и задания учебника, ориентированные на линии развития средствами предмета.</w:t>
      </w:r>
    </w:p>
    <w:p w:rsidR="00E964C4" w:rsidRPr="007F7AAF" w:rsidRDefault="00E964C4" w:rsidP="007F7AAF">
      <w:pPr>
        <w:pStyle w:val="20"/>
        <w:spacing w:line="240" w:lineRule="auto"/>
        <w:rPr>
          <w:rFonts w:ascii="Times New Roman" w:hAnsi="Times New Roman" w:cs="Times New Roman"/>
          <w:b/>
          <w:sz w:val="24"/>
          <w:szCs w:val="24"/>
        </w:rPr>
      </w:pPr>
      <w:r w:rsidRPr="007F7AAF">
        <w:rPr>
          <w:rFonts w:ascii="Times New Roman" w:hAnsi="Times New Roman" w:cs="Times New Roman"/>
          <w:b/>
          <w:sz w:val="24"/>
          <w:szCs w:val="24"/>
        </w:rPr>
        <w:t xml:space="preserve"> 3. Коммуникативные УУД:</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Умение донести свою позицию до других: оформлять свою мысль в устной и письменной речи (на уровне одного предложения или небольшого текста).</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Слушать и</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понимать</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речь других.</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 xml:space="preserve">Средством формирования этих действий служит технология проблемного </w:t>
      </w:r>
      <w:r w:rsidRPr="007F7AAF">
        <w:rPr>
          <w:rFonts w:ascii="Times New Roman" w:hAnsi="Times New Roman" w:cs="Times New Roman"/>
          <w:sz w:val="24"/>
          <w:szCs w:val="24"/>
        </w:rPr>
        <w:lastRenderedPageBreak/>
        <w:t>диалога (побуждающий и подводящий диалог).</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Совместно договариваться о правилах общения и поведения в школе и следовать им.</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Учиться выполнять различные роли в группе (лидера, исполнителя, критика).</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w:t>
      </w:r>
      <w:r w:rsidRPr="007F7AAF">
        <w:rPr>
          <w:rFonts w:ascii="Times New Roman" w:hAnsi="Times New Roman" w:cs="Times New Roman"/>
          <w:sz w:val="24"/>
          <w:szCs w:val="24"/>
        </w:rPr>
        <w:tab/>
        <w:t>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E964C4" w:rsidRPr="007F7AAF" w:rsidRDefault="00E964C4" w:rsidP="007F7AAF">
      <w:pPr>
        <w:pStyle w:val="20"/>
        <w:spacing w:line="240" w:lineRule="auto"/>
        <w:rPr>
          <w:rFonts w:ascii="Times New Roman" w:hAnsi="Times New Roman" w:cs="Times New Roman"/>
          <w:b/>
          <w:sz w:val="24"/>
          <w:szCs w:val="24"/>
        </w:rPr>
      </w:pPr>
      <w:r w:rsidRPr="007F7AAF">
        <w:rPr>
          <w:rFonts w:ascii="Times New Roman" w:hAnsi="Times New Roman" w:cs="Times New Roman"/>
          <w:b/>
          <w:sz w:val="24"/>
          <w:szCs w:val="24"/>
        </w:rPr>
        <w:t>Оздоровительные результаты программы внеурочной деятельности:</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E964C4" w:rsidRPr="007F7AAF" w:rsidRDefault="00E964C4"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социальная адаптация детей, расширение сферы общения, приобретение опыта взаимодействия с окружающим миром.</w:t>
      </w:r>
    </w:p>
    <w:p w:rsidR="00E964C4" w:rsidRPr="007F7AAF" w:rsidRDefault="00E964C4" w:rsidP="007F7AAF">
      <w:pPr>
        <w:pStyle w:val="20"/>
        <w:shd w:val="clear" w:color="auto" w:fill="auto"/>
        <w:spacing w:line="240" w:lineRule="auto"/>
        <w:rPr>
          <w:rFonts w:ascii="Times New Roman" w:hAnsi="Times New Roman" w:cs="Times New Roman"/>
          <w:sz w:val="24"/>
          <w:szCs w:val="24"/>
        </w:rPr>
      </w:pPr>
      <w:r w:rsidRPr="007F7AAF">
        <w:rPr>
          <w:rFonts w:ascii="Times New Roman" w:hAnsi="Times New Roman" w:cs="Times New Roman"/>
          <w:sz w:val="24"/>
          <w:szCs w:val="24"/>
        </w:rPr>
        <w:t>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w:t>
      </w:r>
    </w:p>
    <w:p w:rsidR="00E964C4" w:rsidRPr="007F7AAF" w:rsidRDefault="00E964C4" w:rsidP="007F7AAF">
      <w:pPr>
        <w:pStyle w:val="20"/>
        <w:shd w:val="clear" w:color="auto" w:fill="auto"/>
        <w:spacing w:line="240" w:lineRule="auto"/>
        <w:rPr>
          <w:rFonts w:ascii="Times New Roman" w:hAnsi="Times New Roman" w:cs="Times New Roman"/>
          <w:sz w:val="24"/>
          <w:szCs w:val="24"/>
        </w:rPr>
      </w:pPr>
    </w:p>
    <w:p w:rsidR="00E964C4" w:rsidRPr="007F7AAF" w:rsidRDefault="00E964C4" w:rsidP="007F7AAF">
      <w:pPr>
        <w:pStyle w:val="20"/>
        <w:shd w:val="clear" w:color="auto" w:fill="auto"/>
        <w:spacing w:line="240" w:lineRule="auto"/>
        <w:rPr>
          <w:rFonts w:ascii="Times New Roman" w:hAnsi="Times New Roman" w:cs="Times New Roman"/>
          <w:sz w:val="24"/>
          <w:szCs w:val="24"/>
        </w:rPr>
      </w:pPr>
    </w:p>
    <w:p w:rsidR="00E964C4" w:rsidRPr="007F7AAF" w:rsidRDefault="00E964C4" w:rsidP="007F7AAF">
      <w:pPr>
        <w:ind w:firstLine="360"/>
        <w:jc w:val="both"/>
        <w:rPr>
          <w:rFonts w:ascii="Times New Roman" w:eastAsia="Bookman Old Style" w:hAnsi="Times New Roman" w:cs="Times New Roman"/>
          <w:b/>
          <w:color w:val="auto"/>
        </w:rPr>
      </w:pPr>
    </w:p>
    <w:p w:rsidR="00E964C4" w:rsidRPr="007F7AAF" w:rsidRDefault="00E964C4" w:rsidP="007F7AAF">
      <w:pPr>
        <w:tabs>
          <w:tab w:val="left" w:leader="underscore" w:pos="1001"/>
        </w:tabs>
        <w:jc w:val="both"/>
        <w:rPr>
          <w:rFonts w:ascii="Times New Roman" w:hAnsi="Times New Roman" w:cs="Times New Roman"/>
          <w:b/>
        </w:rPr>
      </w:pPr>
      <w:r w:rsidRPr="007F7AAF">
        <w:rPr>
          <w:rFonts w:ascii="Times New Roman" w:eastAsia="Bookman Old Style" w:hAnsi="Times New Roman" w:cs="Times New Roman"/>
          <w:b/>
        </w:rPr>
        <w:t>Предполагаемые результаты реализации программы.</w:t>
      </w:r>
    </w:p>
    <w:p w:rsidR="00E964C4" w:rsidRPr="007F7AAF" w:rsidRDefault="00E964C4" w:rsidP="007F7AAF">
      <w:pPr>
        <w:pStyle w:val="20"/>
        <w:shd w:val="clear" w:color="auto" w:fill="auto"/>
        <w:spacing w:line="240" w:lineRule="auto"/>
        <w:rPr>
          <w:rFonts w:ascii="Times New Roman" w:hAnsi="Times New Roman" w:cs="Times New Roman"/>
          <w:sz w:val="24"/>
          <w:szCs w:val="24"/>
        </w:rPr>
      </w:pPr>
    </w:p>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Fonts w:ascii="Times New Roman" w:hAnsi="Times New Roman" w:cs="Times New Roman"/>
          <w:sz w:val="24"/>
          <w:szCs w:val="24"/>
        </w:rPr>
        <w:t>В результате освоения содержания внеурочной программы учащиеся должны:</w:t>
      </w:r>
    </w:p>
    <w:p w:rsidR="00B27B00" w:rsidRPr="007F7AAF" w:rsidRDefault="00EE5DA0" w:rsidP="007F7AAF">
      <w:pPr>
        <w:pStyle w:val="20"/>
        <w:numPr>
          <w:ilvl w:val="0"/>
          <w:numId w:val="1"/>
        </w:numPr>
        <w:shd w:val="clear" w:color="auto" w:fill="auto"/>
        <w:tabs>
          <w:tab w:val="left" w:pos="544"/>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t>знать</w:t>
      </w:r>
      <w:r w:rsidRPr="007F7AAF">
        <w:rPr>
          <w:rFonts w:ascii="Times New Roman" w:hAnsi="Times New Roman" w:cs="Times New Roman"/>
          <w:sz w:val="24"/>
          <w:szCs w:val="24"/>
        </w:rPr>
        <w:t xml:space="preserve"> виды обязательных испытаний (тестов) и испытаний (тестов) по</w:t>
      </w:r>
      <w:r w:rsidR="009C053A" w:rsidRPr="007F7AAF">
        <w:rPr>
          <w:rFonts w:ascii="Times New Roman" w:hAnsi="Times New Roman" w:cs="Times New Roman"/>
          <w:sz w:val="24"/>
          <w:szCs w:val="24"/>
        </w:rPr>
        <w:t xml:space="preserve"> выбору с 1-й по 2</w:t>
      </w:r>
      <w:r w:rsidRPr="007F7AAF">
        <w:rPr>
          <w:rFonts w:ascii="Times New Roman" w:hAnsi="Times New Roman" w:cs="Times New Roman"/>
          <w:sz w:val="24"/>
          <w:szCs w:val="24"/>
        </w:rPr>
        <w:t>-ю ступень комплекса ГТО, правила безопасного поведения во время занятий физическими упражнениями и причины травматизма, технику и правила выполнения видов испытаний (тестов) комплекса ГТО;</w:t>
      </w:r>
    </w:p>
    <w:p w:rsidR="00B27B00" w:rsidRPr="007F7AAF" w:rsidRDefault="00EE5DA0" w:rsidP="007F7AAF">
      <w:pPr>
        <w:pStyle w:val="20"/>
        <w:numPr>
          <w:ilvl w:val="0"/>
          <w:numId w:val="1"/>
        </w:numPr>
        <w:shd w:val="clear" w:color="auto" w:fill="auto"/>
        <w:tabs>
          <w:tab w:val="left" w:pos="554"/>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t>уметь</w:t>
      </w:r>
      <w:r w:rsidRPr="007F7AAF">
        <w:rPr>
          <w:rFonts w:ascii="Times New Roman" w:hAnsi="Times New Roman" w:cs="Times New Roman"/>
          <w:sz w:val="24"/>
          <w:szCs w:val="24"/>
        </w:rPr>
        <w:t xml:space="preserve"> соблюдать меры безопасности и правила профилактики травматизма на занятиях физическими упражнениями прикладной направленности, правильно выполнять тестовые упражнения комплекса ГТО, максимально проявлять физические способности при выполнении видов испытаний (тестов) комплекса ГТО, самостоятельно заниматься физическими упражнениями, способствующими разностороннему физическому развитию (с участием родителей);</w:t>
      </w:r>
    </w:p>
    <w:p w:rsidR="00B27B00" w:rsidRPr="007F7AAF" w:rsidRDefault="00EE5DA0" w:rsidP="007F7AAF">
      <w:pPr>
        <w:pStyle w:val="20"/>
        <w:numPr>
          <w:ilvl w:val="0"/>
          <w:numId w:val="1"/>
        </w:numPr>
        <w:shd w:val="clear" w:color="auto" w:fill="auto"/>
        <w:tabs>
          <w:tab w:val="left" w:pos="554"/>
        </w:tabs>
        <w:spacing w:line="240" w:lineRule="auto"/>
        <w:ind w:firstLine="360"/>
        <w:rPr>
          <w:rFonts w:ascii="Times New Roman" w:hAnsi="Times New Roman" w:cs="Times New Roman"/>
          <w:sz w:val="24"/>
          <w:szCs w:val="24"/>
        </w:rPr>
      </w:pPr>
      <w:r w:rsidRPr="007F7AAF">
        <w:rPr>
          <w:rStyle w:val="23"/>
          <w:rFonts w:ascii="Times New Roman" w:hAnsi="Times New Roman" w:cs="Times New Roman"/>
          <w:i w:val="0"/>
          <w:sz w:val="24"/>
          <w:szCs w:val="24"/>
        </w:rPr>
        <w:t>сдать</w:t>
      </w:r>
      <w:r w:rsidR="009C053A" w:rsidRPr="007F7AAF">
        <w:rPr>
          <w:rFonts w:ascii="Times New Roman" w:hAnsi="Times New Roman" w:cs="Times New Roman"/>
          <w:sz w:val="24"/>
          <w:szCs w:val="24"/>
        </w:rPr>
        <w:t xml:space="preserve"> нормативы с 1-й по 2</w:t>
      </w:r>
      <w:r w:rsidRPr="007F7AAF">
        <w:rPr>
          <w:rFonts w:ascii="Times New Roman" w:hAnsi="Times New Roman" w:cs="Times New Roman"/>
          <w:sz w:val="24"/>
          <w:szCs w:val="24"/>
        </w:rPr>
        <w:t>-ю ступень комплекса ГТО в Центре тестирования по месту жительства.</w:t>
      </w:r>
    </w:p>
    <w:p w:rsidR="00B27B00" w:rsidRPr="007F7AAF" w:rsidRDefault="00B27B00" w:rsidP="007F7AAF">
      <w:pPr>
        <w:pStyle w:val="20"/>
        <w:shd w:val="clear" w:color="auto" w:fill="auto"/>
        <w:tabs>
          <w:tab w:val="left" w:pos="543"/>
        </w:tabs>
        <w:spacing w:line="240" w:lineRule="auto"/>
        <w:ind w:left="360"/>
        <w:rPr>
          <w:rFonts w:ascii="Times New Roman" w:hAnsi="Times New Roman" w:cs="Times New Roman"/>
          <w:sz w:val="24"/>
          <w:szCs w:val="24"/>
        </w:rPr>
      </w:pPr>
    </w:p>
    <w:p w:rsidR="00871595" w:rsidRPr="007F7AAF" w:rsidRDefault="00871595" w:rsidP="007F7AAF">
      <w:pPr>
        <w:pStyle w:val="70"/>
        <w:shd w:val="clear" w:color="auto" w:fill="auto"/>
        <w:spacing w:line="240" w:lineRule="auto"/>
        <w:ind w:firstLine="360"/>
        <w:rPr>
          <w:rFonts w:ascii="Times New Roman" w:hAnsi="Times New Roman" w:cs="Times New Roman"/>
          <w:b/>
          <w:i w:val="0"/>
          <w:sz w:val="24"/>
          <w:szCs w:val="24"/>
        </w:rPr>
      </w:pPr>
    </w:p>
    <w:p w:rsidR="00871595" w:rsidRPr="007F7AAF" w:rsidRDefault="00871595" w:rsidP="007F7AAF">
      <w:pPr>
        <w:pStyle w:val="70"/>
        <w:shd w:val="clear" w:color="auto" w:fill="auto"/>
        <w:spacing w:line="240" w:lineRule="auto"/>
        <w:ind w:firstLine="360"/>
        <w:rPr>
          <w:rFonts w:ascii="Times New Roman" w:hAnsi="Times New Roman" w:cs="Times New Roman"/>
          <w:b/>
          <w:i w:val="0"/>
          <w:sz w:val="24"/>
          <w:szCs w:val="24"/>
        </w:rPr>
      </w:pPr>
    </w:p>
    <w:p w:rsidR="0067203E" w:rsidRPr="007F7AAF" w:rsidRDefault="0067203E" w:rsidP="007F7AAF">
      <w:pPr>
        <w:pStyle w:val="70"/>
        <w:shd w:val="clear" w:color="auto" w:fill="auto"/>
        <w:spacing w:line="240" w:lineRule="auto"/>
        <w:ind w:firstLine="360"/>
        <w:rPr>
          <w:rFonts w:ascii="Times New Roman" w:hAnsi="Times New Roman" w:cs="Times New Roman"/>
          <w:b/>
          <w:i w:val="0"/>
          <w:sz w:val="24"/>
          <w:szCs w:val="24"/>
        </w:rPr>
      </w:pPr>
    </w:p>
    <w:p w:rsidR="0067203E" w:rsidRPr="007F7AAF" w:rsidRDefault="0067203E" w:rsidP="007F7AAF">
      <w:pPr>
        <w:pStyle w:val="70"/>
        <w:shd w:val="clear" w:color="auto" w:fill="auto"/>
        <w:spacing w:line="240" w:lineRule="auto"/>
        <w:ind w:firstLine="360"/>
        <w:rPr>
          <w:rFonts w:ascii="Times New Roman" w:hAnsi="Times New Roman" w:cs="Times New Roman"/>
          <w:b/>
          <w:i w:val="0"/>
          <w:sz w:val="24"/>
          <w:szCs w:val="24"/>
        </w:rPr>
      </w:pPr>
    </w:p>
    <w:p w:rsidR="0067203E" w:rsidRPr="007F7AAF" w:rsidRDefault="0067203E" w:rsidP="007F7AAF">
      <w:pPr>
        <w:pStyle w:val="70"/>
        <w:shd w:val="clear" w:color="auto" w:fill="auto"/>
        <w:spacing w:line="240" w:lineRule="auto"/>
        <w:ind w:firstLine="360"/>
        <w:rPr>
          <w:rFonts w:ascii="Times New Roman" w:hAnsi="Times New Roman" w:cs="Times New Roman"/>
          <w:b/>
          <w:i w:val="0"/>
          <w:sz w:val="24"/>
          <w:szCs w:val="24"/>
        </w:rPr>
      </w:pPr>
    </w:p>
    <w:p w:rsidR="00B27B00" w:rsidRPr="007F7AAF" w:rsidRDefault="00EE5DA0" w:rsidP="007F7AAF">
      <w:pPr>
        <w:pStyle w:val="70"/>
        <w:shd w:val="clear" w:color="auto" w:fill="auto"/>
        <w:spacing w:line="240" w:lineRule="auto"/>
        <w:ind w:firstLine="360"/>
        <w:rPr>
          <w:rFonts w:ascii="Times New Roman" w:hAnsi="Times New Roman" w:cs="Times New Roman"/>
          <w:b/>
          <w:i w:val="0"/>
          <w:sz w:val="24"/>
          <w:szCs w:val="24"/>
        </w:rPr>
      </w:pPr>
      <w:r w:rsidRPr="007F7AAF">
        <w:rPr>
          <w:rFonts w:ascii="Times New Roman" w:hAnsi="Times New Roman" w:cs="Times New Roman"/>
          <w:b/>
          <w:i w:val="0"/>
          <w:sz w:val="24"/>
          <w:szCs w:val="24"/>
        </w:rPr>
        <w:t>Организационный ресурс:</w:t>
      </w:r>
    </w:p>
    <w:p w:rsidR="00B27B00" w:rsidRPr="007F7AAF" w:rsidRDefault="00EE5DA0" w:rsidP="007F7AAF">
      <w:pPr>
        <w:pStyle w:val="20"/>
        <w:numPr>
          <w:ilvl w:val="0"/>
          <w:numId w:val="1"/>
        </w:numPr>
        <w:shd w:val="clear" w:color="auto" w:fill="auto"/>
        <w:tabs>
          <w:tab w:val="left" w:pos="662"/>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поддержание необходимой дисциплины;</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проведение занятий при строгом соблюдении правил техники безопасности и режима. Это позволяет избегать случаев травматизма, переутомления учащихся.</w:t>
      </w:r>
    </w:p>
    <w:p w:rsidR="00B27B00" w:rsidRPr="007F7AAF" w:rsidRDefault="00EE5DA0" w:rsidP="007F7AAF">
      <w:pPr>
        <w:pStyle w:val="70"/>
        <w:shd w:val="clear" w:color="auto" w:fill="auto"/>
        <w:spacing w:line="240" w:lineRule="auto"/>
        <w:ind w:firstLine="360"/>
        <w:rPr>
          <w:rFonts w:ascii="Times New Roman" w:hAnsi="Times New Roman" w:cs="Times New Roman"/>
          <w:b/>
          <w:i w:val="0"/>
          <w:sz w:val="24"/>
          <w:szCs w:val="24"/>
        </w:rPr>
      </w:pPr>
      <w:r w:rsidRPr="007F7AAF">
        <w:rPr>
          <w:rFonts w:ascii="Times New Roman" w:hAnsi="Times New Roman" w:cs="Times New Roman"/>
          <w:b/>
          <w:i w:val="0"/>
          <w:sz w:val="24"/>
          <w:szCs w:val="24"/>
        </w:rPr>
        <w:t>Информационно-методический ресурс:</w:t>
      </w:r>
    </w:p>
    <w:p w:rsidR="00B27B00" w:rsidRPr="007F7AAF" w:rsidRDefault="00EE5DA0" w:rsidP="007F7AAF">
      <w:pPr>
        <w:pStyle w:val="20"/>
        <w:numPr>
          <w:ilvl w:val="0"/>
          <w:numId w:val="1"/>
        </w:numPr>
        <w:shd w:val="clear" w:color="auto" w:fill="auto"/>
        <w:tabs>
          <w:tab w:val="left" w:pos="543"/>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комплектность обеспечения внеурочной деятельности учебными пособиями, демонстрационными учебными пособиями, учебно-методической литературой, электронными образовательными ресурсами с учётом достижения целей и планируемых результатов освоения программы внеурочной деятельности;</w:t>
      </w:r>
    </w:p>
    <w:p w:rsidR="00B27B00" w:rsidRPr="007F7AAF" w:rsidRDefault="00EE5DA0" w:rsidP="007F7AAF">
      <w:pPr>
        <w:pStyle w:val="20"/>
        <w:numPr>
          <w:ilvl w:val="0"/>
          <w:numId w:val="1"/>
        </w:numPr>
        <w:shd w:val="clear" w:color="auto" w:fill="auto"/>
        <w:tabs>
          <w:tab w:val="left" w:pos="538"/>
        </w:tabs>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lastRenderedPageBreak/>
        <w:t>качественные характеристики школьного сервера, школьного сайта, внутренней (локальной) сети, внешней (в том числе глобальной) сети.</w:t>
      </w:r>
    </w:p>
    <w:p w:rsidR="00B27B00" w:rsidRPr="007F7AAF" w:rsidRDefault="00EE5DA0" w:rsidP="007F7AAF">
      <w:pPr>
        <w:pStyle w:val="321"/>
        <w:keepNext/>
        <w:keepLines/>
        <w:shd w:val="clear" w:color="auto" w:fill="auto"/>
        <w:tabs>
          <w:tab w:val="left" w:leader="underscore" w:pos="2275"/>
        </w:tabs>
        <w:spacing w:line="240" w:lineRule="auto"/>
        <w:ind w:firstLine="0"/>
        <w:jc w:val="both"/>
        <w:rPr>
          <w:rFonts w:ascii="Times New Roman" w:hAnsi="Times New Roman" w:cs="Times New Roman"/>
          <w:i w:val="0"/>
          <w:sz w:val="24"/>
          <w:szCs w:val="24"/>
        </w:rPr>
      </w:pPr>
      <w:bookmarkStart w:id="6" w:name="bookmark18"/>
      <w:r w:rsidRPr="007F7AAF">
        <w:rPr>
          <w:rStyle w:val="322"/>
          <w:rFonts w:ascii="Times New Roman" w:hAnsi="Times New Roman" w:cs="Times New Roman"/>
          <w:b/>
          <w:bCs/>
          <w:sz w:val="24"/>
          <w:szCs w:val="24"/>
        </w:rPr>
        <w:t xml:space="preserve">5. </w:t>
      </w:r>
      <w:r w:rsidRPr="007F7AAF">
        <w:rPr>
          <w:rFonts w:ascii="Times New Roman" w:hAnsi="Times New Roman" w:cs="Times New Roman"/>
          <w:i w:val="0"/>
          <w:sz w:val="24"/>
          <w:szCs w:val="24"/>
        </w:rPr>
        <w:t xml:space="preserve">Этапы реализации программы </w:t>
      </w:r>
      <w:r w:rsidRPr="007F7AAF">
        <w:rPr>
          <w:rStyle w:val="322"/>
          <w:rFonts w:ascii="Times New Roman" w:hAnsi="Times New Roman" w:cs="Times New Roman"/>
          <w:b/>
          <w:bCs/>
          <w:sz w:val="24"/>
          <w:szCs w:val="24"/>
        </w:rPr>
        <w:tab/>
      </w:r>
      <w:r w:rsidRPr="007F7AAF">
        <w:rPr>
          <w:rStyle w:val="323"/>
          <w:rFonts w:ascii="Times New Roman" w:hAnsi="Times New Roman" w:cs="Times New Roman"/>
          <w:b/>
          <w:bCs/>
          <w:iCs/>
          <w:sz w:val="24"/>
          <w:szCs w:val="24"/>
        </w:rPr>
        <w:t>внеурочной деятельности по комплексу ГТО</w:t>
      </w:r>
      <w:bookmarkEnd w:id="6"/>
    </w:p>
    <w:p w:rsidR="00F04572" w:rsidRPr="007F7AAF" w:rsidRDefault="00F04572" w:rsidP="007F7AAF">
      <w:pPr>
        <w:pStyle w:val="20"/>
        <w:shd w:val="clear" w:color="auto" w:fill="auto"/>
        <w:spacing w:line="240" w:lineRule="auto"/>
        <w:ind w:firstLine="360"/>
        <w:rPr>
          <w:rFonts w:ascii="Times New Roman" w:hAnsi="Times New Roman" w:cs="Times New Roman"/>
          <w:sz w:val="24"/>
          <w:szCs w:val="24"/>
        </w:rPr>
      </w:pP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Fonts w:ascii="Times New Roman" w:hAnsi="Times New Roman" w:cs="Times New Roman"/>
          <w:sz w:val="24"/>
          <w:szCs w:val="24"/>
        </w:rPr>
        <w:t>Реализация программы осуществляется в 3 этапа.</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3"/>
          <w:rFonts w:ascii="Times New Roman" w:hAnsi="Times New Roman" w:cs="Times New Roman"/>
          <w:b/>
          <w:i w:val="0"/>
          <w:sz w:val="24"/>
          <w:szCs w:val="24"/>
        </w:rPr>
        <w:t>Первый этап</w:t>
      </w:r>
      <w:r w:rsidRPr="007F7AAF">
        <w:rPr>
          <w:rFonts w:ascii="Times New Roman" w:hAnsi="Times New Roman" w:cs="Times New Roman"/>
          <w:sz w:val="24"/>
          <w:szCs w:val="24"/>
        </w:rPr>
        <w:t xml:space="preserve"> — организационно-подготовительный (август—сентябрь). На этом этапе создаются организационные условия успешной плановой внеурочной деятельности на учебный год по подготовке учащихся к выполнению нормативов и требований комплекса ГТО, решаются задачи по определению мероприятий, сроков (времени) их проведения и ответственных исполнителей, формируется информационная база (обеспечение учебно-методической литературой, электронными образовательными ресурсами и т. п.). Намеченные мероприятия расписываются в календарном плане организации внеурочной деятельности по месяцам и согласовываются с директором общеобразовательной организации. Это позволяет избежать накладок и несогласованности по времени с другими мероприятиями, проводимыми в общеобразовательной организации.</w:t>
      </w:r>
    </w:p>
    <w:p w:rsidR="00B27B00"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3"/>
          <w:rFonts w:ascii="Times New Roman" w:hAnsi="Times New Roman" w:cs="Times New Roman"/>
          <w:b/>
          <w:i w:val="0"/>
          <w:sz w:val="24"/>
          <w:szCs w:val="24"/>
        </w:rPr>
        <w:t>Второй этап</w:t>
      </w:r>
      <w:r w:rsidRPr="007F7AAF">
        <w:rPr>
          <w:rFonts w:ascii="Times New Roman" w:hAnsi="Times New Roman" w:cs="Times New Roman"/>
          <w:sz w:val="24"/>
          <w:szCs w:val="24"/>
        </w:rPr>
        <w:t xml:space="preserve"> — основной. Плановое выполнение мероприятий по комплексу ГТО (сентябрь—май). Проведение открытого урока «Комплекс ГТО —- основа здорового образа жизни». Факультативные и консультативные занятия со школьниками по программе комплекса ГТО. Проведение групповых учебно-тренировочных занятий и индивидуальная работа с учащимися. Проведение контрольных прикидок (соревнований, проводимых в ходе тренировочного процесса с целью контроля</w:t>
      </w:r>
    </w:p>
    <w:p w:rsidR="00B27B00" w:rsidRPr="007F7AAF" w:rsidRDefault="00EE5DA0" w:rsidP="007F7AAF">
      <w:pPr>
        <w:pStyle w:val="20"/>
        <w:shd w:val="clear" w:color="auto" w:fill="auto"/>
        <w:spacing w:line="240" w:lineRule="auto"/>
        <w:rPr>
          <w:rFonts w:ascii="Times New Roman" w:hAnsi="Times New Roman" w:cs="Times New Roman"/>
          <w:sz w:val="24"/>
          <w:szCs w:val="24"/>
        </w:rPr>
      </w:pPr>
      <w:r w:rsidRPr="007F7AAF">
        <w:rPr>
          <w:rFonts w:ascii="Times New Roman" w:hAnsi="Times New Roman" w:cs="Times New Roman"/>
          <w:sz w:val="24"/>
          <w:szCs w:val="24"/>
        </w:rPr>
        <w:t>над уровнем подготовленности занимающихся) и спортивно-массовых мероприятий по программе комплекса ГТО, приуроченных к Дню защитника Отечества, Дню Победы, проведение пеших туристских походов с проверкой туристских навыков, соревнований по спортивному ориентированию. Оказание методической помощи школьникам в подготовке к выполнению норм и требований комплекса ГТО. Участие в мероприятиях по комплексу ГТО, включённых в городской календарный план физкультурно-спортивных мероприятий. Участие в мероприятиях по тестированию общего уровня физической подготовленности школьников в Центрах тестирования по выполнению видов испытаний (тестов), нормативов, требований к оценке уровня знаний и умений в области физической культуры и спорта. Внесение результатов прохождения школьниками тестирования комплекса ГТО в специальный журнал и электронную базу данных общеобразовательной организации и учёт этих данных.</w:t>
      </w:r>
    </w:p>
    <w:p w:rsidR="00653985" w:rsidRPr="007F7AAF" w:rsidRDefault="00EE5DA0" w:rsidP="007F7AAF">
      <w:pPr>
        <w:pStyle w:val="20"/>
        <w:shd w:val="clear" w:color="auto" w:fill="auto"/>
        <w:spacing w:line="240" w:lineRule="auto"/>
        <w:ind w:firstLine="360"/>
        <w:rPr>
          <w:rFonts w:ascii="Times New Roman" w:hAnsi="Times New Roman" w:cs="Times New Roman"/>
          <w:sz w:val="24"/>
          <w:szCs w:val="24"/>
        </w:rPr>
      </w:pPr>
      <w:r w:rsidRPr="007F7AAF">
        <w:rPr>
          <w:rStyle w:val="23"/>
          <w:rFonts w:ascii="Times New Roman" w:hAnsi="Times New Roman" w:cs="Times New Roman"/>
          <w:b/>
          <w:i w:val="0"/>
          <w:sz w:val="24"/>
          <w:szCs w:val="24"/>
        </w:rPr>
        <w:t>Третий этап</w:t>
      </w:r>
      <w:r w:rsidRPr="007F7AAF">
        <w:rPr>
          <w:rFonts w:ascii="Times New Roman" w:hAnsi="Times New Roman" w:cs="Times New Roman"/>
          <w:sz w:val="24"/>
          <w:szCs w:val="24"/>
        </w:rPr>
        <w:t xml:space="preserve"> — заключительный, аналитический-(май—июнь). Анализ результативности проведённых за учебный год мероприятий и показателей успешности сдачи школьниками нормативов комплекса ГТО. Подготовка отчёта о результатах своей работы перед педагогическим советом, директором и заместителем директора по воспитательной работе.</w:t>
      </w:r>
    </w:p>
    <w:p w:rsidR="00871595" w:rsidRPr="007F7AAF" w:rsidRDefault="00871595" w:rsidP="007F7AAF">
      <w:pPr>
        <w:pStyle w:val="20"/>
        <w:shd w:val="clear" w:color="auto" w:fill="auto"/>
        <w:spacing w:line="240" w:lineRule="auto"/>
        <w:ind w:firstLine="360"/>
        <w:rPr>
          <w:rFonts w:ascii="Times New Roman" w:hAnsi="Times New Roman" w:cs="Times New Roman"/>
          <w:b/>
          <w:sz w:val="24"/>
          <w:szCs w:val="24"/>
        </w:rPr>
      </w:pPr>
    </w:p>
    <w:p w:rsidR="0067203E" w:rsidRPr="007F7AAF" w:rsidRDefault="0067203E" w:rsidP="007F7AAF">
      <w:pPr>
        <w:pStyle w:val="20"/>
        <w:shd w:val="clear" w:color="auto" w:fill="auto"/>
        <w:spacing w:line="240" w:lineRule="auto"/>
        <w:ind w:firstLine="360"/>
        <w:rPr>
          <w:rFonts w:ascii="Times New Roman" w:hAnsi="Times New Roman" w:cs="Times New Roman"/>
          <w:b/>
          <w:sz w:val="24"/>
          <w:szCs w:val="24"/>
        </w:rPr>
      </w:pPr>
    </w:p>
    <w:p w:rsidR="00E964C4" w:rsidRPr="007F7AAF" w:rsidRDefault="00255953" w:rsidP="007F7AAF">
      <w:pPr>
        <w:pStyle w:val="20"/>
        <w:shd w:val="clear" w:color="auto" w:fill="auto"/>
        <w:spacing w:line="240" w:lineRule="auto"/>
        <w:ind w:firstLine="360"/>
        <w:rPr>
          <w:rFonts w:ascii="Times New Roman" w:hAnsi="Times New Roman" w:cs="Times New Roman"/>
          <w:b/>
          <w:sz w:val="24"/>
          <w:szCs w:val="24"/>
        </w:rPr>
      </w:pPr>
      <w:r w:rsidRPr="007F7AAF">
        <w:rPr>
          <w:rFonts w:ascii="Times New Roman" w:hAnsi="Times New Roman" w:cs="Times New Roman"/>
          <w:b/>
          <w:sz w:val="24"/>
          <w:szCs w:val="24"/>
        </w:rPr>
        <w:t>Календарно – тематичес</w:t>
      </w:r>
      <w:r w:rsidR="00E964C4" w:rsidRPr="007F7AAF">
        <w:rPr>
          <w:rFonts w:ascii="Times New Roman" w:hAnsi="Times New Roman" w:cs="Times New Roman"/>
          <w:b/>
          <w:sz w:val="24"/>
          <w:szCs w:val="24"/>
        </w:rPr>
        <w:t>кое планирование.</w:t>
      </w:r>
    </w:p>
    <w:p w:rsidR="00255953" w:rsidRPr="007F7AAF" w:rsidRDefault="00255953" w:rsidP="007F7AAF">
      <w:pPr>
        <w:pStyle w:val="60"/>
        <w:shd w:val="clear" w:color="auto" w:fill="auto"/>
        <w:spacing w:line="240" w:lineRule="auto"/>
        <w:ind w:firstLine="360"/>
        <w:jc w:val="both"/>
        <w:rPr>
          <w:rFonts w:ascii="Times New Roman" w:hAnsi="Times New Roman" w:cs="Times New Roman"/>
          <w:sz w:val="24"/>
          <w:szCs w:val="24"/>
        </w:rPr>
      </w:pPr>
      <w:r w:rsidRPr="007F7AAF">
        <w:rPr>
          <w:rStyle w:val="6Arial2pt"/>
          <w:rFonts w:ascii="Times New Roman" w:hAnsi="Times New Roman" w:cs="Times New Roman"/>
          <w:b/>
          <w:bCs/>
          <w:sz w:val="24"/>
          <w:szCs w:val="24"/>
        </w:rPr>
        <w:t>1-я</w:t>
      </w:r>
      <w:r w:rsidRPr="007F7AAF">
        <w:rPr>
          <w:rStyle w:val="6Arial"/>
          <w:rFonts w:ascii="Times New Roman" w:hAnsi="Times New Roman" w:cs="Times New Roman"/>
          <w:b/>
          <w:bCs/>
          <w:sz w:val="24"/>
          <w:szCs w:val="24"/>
        </w:rPr>
        <w:t xml:space="preserve"> ступень</w:t>
      </w:r>
    </w:p>
    <w:p w:rsidR="00255953" w:rsidRPr="007F7AAF" w:rsidRDefault="00255953" w:rsidP="007F7AAF">
      <w:pPr>
        <w:pStyle w:val="40"/>
        <w:shd w:val="clear" w:color="auto" w:fill="auto"/>
        <w:spacing w:line="240" w:lineRule="auto"/>
        <w:ind w:firstLine="0"/>
        <w:jc w:val="both"/>
        <w:rPr>
          <w:rFonts w:ascii="Times New Roman" w:hAnsi="Times New Roman" w:cs="Times New Roman"/>
          <w:sz w:val="24"/>
          <w:szCs w:val="24"/>
        </w:rPr>
      </w:pPr>
      <w:r w:rsidRPr="007F7AAF">
        <w:rPr>
          <w:rFonts w:ascii="Times New Roman" w:hAnsi="Times New Roman" w:cs="Times New Roman"/>
          <w:sz w:val="24"/>
          <w:szCs w:val="24"/>
        </w:rPr>
        <w:t>Возрастная группа 6—8 лет (1—2 классы)</w:t>
      </w:r>
    </w:p>
    <w:p w:rsidR="00EE5DA0" w:rsidRPr="007F7AAF" w:rsidRDefault="00EE5DA0" w:rsidP="007F7AAF">
      <w:pPr>
        <w:pStyle w:val="40"/>
        <w:shd w:val="clear" w:color="auto" w:fill="auto"/>
        <w:spacing w:line="240" w:lineRule="auto"/>
        <w:ind w:firstLine="0"/>
        <w:jc w:val="both"/>
        <w:rPr>
          <w:rFonts w:ascii="Times New Roman" w:hAnsi="Times New Roman" w:cs="Times New Roman"/>
          <w:sz w:val="24"/>
          <w:szCs w:val="24"/>
        </w:rPr>
      </w:pPr>
    </w:p>
    <w:tbl>
      <w:tblPr>
        <w:tblStyle w:val="a7"/>
        <w:tblW w:w="10349" w:type="dxa"/>
        <w:tblInd w:w="-885" w:type="dxa"/>
        <w:tblLayout w:type="fixed"/>
        <w:tblLook w:val="04A0" w:firstRow="1" w:lastRow="0" w:firstColumn="1" w:lastColumn="0" w:noHBand="0" w:noVBand="1"/>
      </w:tblPr>
      <w:tblGrid>
        <w:gridCol w:w="567"/>
        <w:gridCol w:w="710"/>
        <w:gridCol w:w="3384"/>
        <w:gridCol w:w="18"/>
        <w:gridCol w:w="3402"/>
        <w:gridCol w:w="1134"/>
        <w:gridCol w:w="1134"/>
      </w:tblGrid>
      <w:tr w:rsidR="00CE502E" w:rsidRPr="007F7AAF" w:rsidTr="00CE502E">
        <w:tc>
          <w:tcPr>
            <w:tcW w:w="567" w:type="dxa"/>
            <w:vAlign w:val="center"/>
          </w:tcPr>
          <w:p w:rsidR="00CE502E" w:rsidRPr="007F7AAF" w:rsidRDefault="00CE502E" w:rsidP="007F7AAF">
            <w:pPr>
              <w:jc w:val="both"/>
              <w:rPr>
                <w:sz w:val="24"/>
                <w:szCs w:val="24"/>
              </w:rPr>
            </w:pPr>
            <w:r w:rsidRPr="007F7AAF">
              <w:rPr>
                <w:sz w:val="24"/>
                <w:szCs w:val="24"/>
              </w:rPr>
              <w:t>№</w:t>
            </w:r>
          </w:p>
          <w:p w:rsidR="00CE502E" w:rsidRPr="007F7AAF" w:rsidRDefault="00CE502E" w:rsidP="007F7AAF">
            <w:pPr>
              <w:jc w:val="both"/>
              <w:rPr>
                <w:sz w:val="24"/>
                <w:szCs w:val="24"/>
              </w:rPr>
            </w:pPr>
            <w:r w:rsidRPr="007F7AAF">
              <w:rPr>
                <w:sz w:val="24"/>
                <w:szCs w:val="24"/>
              </w:rPr>
              <w:t>п/п</w:t>
            </w:r>
          </w:p>
        </w:tc>
        <w:tc>
          <w:tcPr>
            <w:tcW w:w="710" w:type="dxa"/>
            <w:vAlign w:val="center"/>
          </w:tcPr>
          <w:p w:rsidR="00CE502E" w:rsidRPr="007F7AAF" w:rsidRDefault="00CE502E" w:rsidP="007F7AAF">
            <w:pPr>
              <w:jc w:val="both"/>
              <w:rPr>
                <w:sz w:val="24"/>
                <w:szCs w:val="24"/>
              </w:rPr>
            </w:pPr>
            <w:r w:rsidRPr="007F7AAF">
              <w:rPr>
                <w:sz w:val="24"/>
                <w:szCs w:val="24"/>
              </w:rPr>
              <w:t>часы</w:t>
            </w:r>
          </w:p>
        </w:tc>
        <w:tc>
          <w:tcPr>
            <w:tcW w:w="3402" w:type="dxa"/>
            <w:gridSpan w:val="2"/>
            <w:vAlign w:val="center"/>
          </w:tcPr>
          <w:p w:rsidR="00CE502E" w:rsidRPr="007F7AAF" w:rsidRDefault="00CE502E" w:rsidP="007F7AAF">
            <w:pPr>
              <w:jc w:val="both"/>
              <w:rPr>
                <w:sz w:val="24"/>
                <w:szCs w:val="24"/>
              </w:rPr>
            </w:pPr>
            <w:r w:rsidRPr="007F7AAF">
              <w:rPr>
                <w:sz w:val="24"/>
                <w:szCs w:val="24"/>
              </w:rPr>
              <w:t xml:space="preserve">Содержание </w:t>
            </w:r>
          </w:p>
        </w:tc>
        <w:tc>
          <w:tcPr>
            <w:tcW w:w="3402" w:type="dxa"/>
          </w:tcPr>
          <w:p w:rsidR="00CE502E" w:rsidRPr="007F7AAF" w:rsidRDefault="00CE502E" w:rsidP="007F7AAF">
            <w:pPr>
              <w:widowControl w:val="0"/>
              <w:jc w:val="both"/>
              <w:rPr>
                <w:sz w:val="24"/>
                <w:szCs w:val="24"/>
              </w:rPr>
            </w:pPr>
            <w:r w:rsidRPr="007F7AAF">
              <w:rPr>
                <w:sz w:val="24"/>
                <w:szCs w:val="24"/>
              </w:rPr>
              <w:t xml:space="preserve">Характеристика </w:t>
            </w:r>
          </w:p>
          <w:p w:rsidR="00CE502E" w:rsidRPr="007F7AAF" w:rsidRDefault="00CE502E" w:rsidP="007F7AAF">
            <w:pPr>
              <w:jc w:val="both"/>
              <w:rPr>
                <w:sz w:val="24"/>
                <w:szCs w:val="24"/>
              </w:rPr>
            </w:pPr>
            <w:r w:rsidRPr="007F7AAF">
              <w:rPr>
                <w:sz w:val="24"/>
                <w:szCs w:val="24"/>
              </w:rPr>
              <w:t>деятельности учащихся.</w:t>
            </w:r>
          </w:p>
          <w:p w:rsidR="00CE502E" w:rsidRPr="007F7AAF" w:rsidRDefault="00CE502E" w:rsidP="007F7AAF">
            <w:pPr>
              <w:jc w:val="both"/>
              <w:rPr>
                <w:sz w:val="24"/>
                <w:szCs w:val="24"/>
              </w:rPr>
            </w:pPr>
            <w:r w:rsidRPr="007F7AAF">
              <w:rPr>
                <w:sz w:val="24"/>
                <w:szCs w:val="24"/>
              </w:rPr>
              <w:t xml:space="preserve">УУД (личностные, познавательные, </w:t>
            </w:r>
            <w:r w:rsidRPr="007F7AAF">
              <w:rPr>
                <w:sz w:val="24"/>
                <w:szCs w:val="24"/>
              </w:rPr>
              <w:lastRenderedPageBreak/>
              <w:t>коммуникативные, регулятивные</w:t>
            </w:r>
          </w:p>
        </w:tc>
        <w:tc>
          <w:tcPr>
            <w:tcW w:w="1134" w:type="dxa"/>
          </w:tcPr>
          <w:p w:rsidR="00CE502E" w:rsidRPr="007F7AAF" w:rsidRDefault="00147F0F" w:rsidP="007F7AAF">
            <w:pPr>
              <w:jc w:val="both"/>
              <w:rPr>
                <w:sz w:val="24"/>
                <w:szCs w:val="24"/>
              </w:rPr>
            </w:pPr>
            <w:r w:rsidRPr="007F7AAF">
              <w:rPr>
                <w:sz w:val="24"/>
                <w:szCs w:val="24"/>
              </w:rPr>
              <w:lastRenderedPageBreak/>
              <w:t>план</w:t>
            </w:r>
          </w:p>
        </w:tc>
        <w:tc>
          <w:tcPr>
            <w:tcW w:w="1134" w:type="dxa"/>
          </w:tcPr>
          <w:p w:rsidR="00CE502E" w:rsidRPr="007F7AAF" w:rsidRDefault="00147F0F" w:rsidP="007F7AAF">
            <w:pPr>
              <w:jc w:val="both"/>
              <w:rPr>
                <w:sz w:val="24"/>
                <w:szCs w:val="24"/>
              </w:rPr>
            </w:pPr>
            <w:r w:rsidRPr="007F7AAF">
              <w:rPr>
                <w:sz w:val="24"/>
                <w:szCs w:val="24"/>
              </w:rPr>
              <w:t>факт</w:t>
            </w:r>
          </w:p>
        </w:tc>
      </w:tr>
      <w:tr w:rsidR="007F45B1" w:rsidRPr="007F7AAF" w:rsidTr="00CE502E">
        <w:tc>
          <w:tcPr>
            <w:tcW w:w="567" w:type="dxa"/>
          </w:tcPr>
          <w:p w:rsidR="007F45B1" w:rsidRPr="007F7AAF" w:rsidRDefault="007F45B1" w:rsidP="007F7AAF">
            <w:pPr>
              <w:jc w:val="both"/>
              <w:rPr>
                <w:sz w:val="24"/>
                <w:szCs w:val="24"/>
              </w:rPr>
            </w:pPr>
          </w:p>
        </w:tc>
        <w:tc>
          <w:tcPr>
            <w:tcW w:w="710" w:type="dxa"/>
          </w:tcPr>
          <w:p w:rsidR="007F45B1" w:rsidRPr="007F7AAF" w:rsidRDefault="007F45B1" w:rsidP="007F7AAF">
            <w:pPr>
              <w:jc w:val="both"/>
              <w:rPr>
                <w:sz w:val="24"/>
                <w:szCs w:val="24"/>
              </w:rPr>
            </w:pPr>
            <w:r w:rsidRPr="007F7AAF">
              <w:rPr>
                <w:sz w:val="24"/>
                <w:szCs w:val="24"/>
              </w:rPr>
              <w:t>3</w:t>
            </w:r>
          </w:p>
        </w:tc>
        <w:tc>
          <w:tcPr>
            <w:tcW w:w="6804" w:type="dxa"/>
            <w:gridSpan w:val="3"/>
          </w:tcPr>
          <w:p w:rsidR="007F45B1" w:rsidRPr="007F7AAF" w:rsidRDefault="007F45B1" w:rsidP="007F7AAF">
            <w:pPr>
              <w:jc w:val="both"/>
              <w:rPr>
                <w:rStyle w:val="2Arial85pt0"/>
                <w:rFonts w:ascii="Times New Roman" w:hAnsi="Times New Roman" w:cs="Times New Roman"/>
                <w:sz w:val="24"/>
                <w:szCs w:val="24"/>
              </w:rPr>
            </w:pPr>
            <w:r w:rsidRPr="007F7AAF">
              <w:rPr>
                <w:rStyle w:val="2Arial85pt0"/>
                <w:rFonts w:ascii="Times New Roman" w:hAnsi="Times New Roman" w:cs="Times New Roman"/>
                <w:sz w:val="24"/>
                <w:szCs w:val="24"/>
              </w:rPr>
              <w:t>Раздел 1. Основы знаний</w:t>
            </w:r>
          </w:p>
        </w:tc>
        <w:tc>
          <w:tcPr>
            <w:tcW w:w="1134" w:type="dxa"/>
          </w:tcPr>
          <w:p w:rsidR="007F45B1" w:rsidRPr="007F7AAF" w:rsidRDefault="007F45B1" w:rsidP="007F7AAF">
            <w:pPr>
              <w:jc w:val="both"/>
              <w:rPr>
                <w:b/>
                <w:sz w:val="24"/>
                <w:szCs w:val="24"/>
              </w:rPr>
            </w:pPr>
          </w:p>
        </w:tc>
        <w:tc>
          <w:tcPr>
            <w:tcW w:w="1134" w:type="dxa"/>
          </w:tcPr>
          <w:p w:rsidR="007F45B1" w:rsidRPr="007F7AAF" w:rsidRDefault="007F45B1" w:rsidP="007F7AAF">
            <w:pPr>
              <w:jc w:val="both"/>
              <w:rPr>
                <w:b/>
                <w:sz w:val="24"/>
                <w:szCs w:val="24"/>
              </w:rPr>
            </w:pPr>
          </w:p>
        </w:tc>
      </w:tr>
      <w:tr w:rsidR="001B40AB" w:rsidRPr="007F7AAF" w:rsidTr="00147F0F">
        <w:tc>
          <w:tcPr>
            <w:tcW w:w="567" w:type="dxa"/>
          </w:tcPr>
          <w:p w:rsidR="001B40AB" w:rsidRPr="007F7AAF" w:rsidRDefault="001B40AB" w:rsidP="007F7AAF">
            <w:pPr>
              <w:jc w:val="both"/>
              <w:rPr>
                <w:sz w:val="24"/>
                <w:szCs w:val="24"/>
              </w:rPr>
            </w:pPr>
            <w:r w:rsidRPr="007F7AAF">
              <w:rPr>
                <w:sz w:val="24"/>
                <w:szCs w:val="24"/>
              </w:rPr>
              <w:t>1</w:t>
            </w:r>
          </w:p>
        </w:tc>
        <w:tc>
          <w:tcPr>
            <w:tcW w:w="710" w:type="dxa"/>
          </w:tcPr>
          <w:p w:rsidR="001B40AB" w:rsidRPr="007F7AAF" w:rsidRDefault="001B40AB" w:rsidP="007F7AAF">
            <w:pPr>
              <w:jc w:val="both"/>
              <w:rPr>
                <w:sz w:val="24"/>
                <w:szCs w:val="24"/>
              </w:rPr>
            </w:pPr>
            <w:r w:rsidRPr="007F7AAF">
              <w:rPr>
                <w:sz w:val="24"/>
                <w:szCs w:val="24"/>
              </w:rPr>
              <w:t>1</w:t>
            </w:r>
          </w:p>
        </w:tc>
        <w:tc>
          <w:tcPr>
            <w:tcW w:w="3384" w:type="dxa"/>
            <w:tcBorders>
              <w:top w:val="single" w:sz="4" w:space="0" w:color="auto"/>
              <w:left w:val="single" w:sz="4" w:space="0" w:color="auto"/>
            </w:tcBorders>
            <w:shd w:val="clear" w:color="auto" w:fill="FFFFFF"/>
            <w:vAlign w:val="center"/>
          </w:tcPr>
          <w:p w:rsidR="001B40AB" w:rsidRPr="007F7AAF" w:rsidRDefault="001B40AB"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Комплекс ГТО в общеобразовательной организации</w:t>
            </w:r>
          </w:p>
        </w:tc>
        <w:tc>
          <w:tcPr>
            <w:tcW w:w="3420" w:type="dxa"/>
            <w:gridSpan w:val="2"/>
          </w:tcPr>
          <w:p w:rsidR="001B40AB" w:rsidRPr="007F7AAF" w:rsidRDefault="001B40AB"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Добывать новые знания: находить ответы</w:t>
            </w:r>
            <w:r w:rsidR="00871595" w:rsidRPr="007F7AAF">
              <w:rPr>
                <w:rFonts w:ascii="Times New Roman" w:hAnsi="Times New Roman" w:cs="Times New Roman"/>
                <w:sz w:val="24"/>
                <w:szCs w:val="24"/>
              </w:rPr>
              <w:t xml:space="preserve"> </w:t>
            </w:r>
            <w:r w:rsidRPr="007F7AAF">
              <w:rPr>
                <w:rFonts w:ascii="Times New Roman" w:hAnsi="Times New Roman" w:cs="Times New Roman"/>
                <w:sz w:val="24"/>
                <w:szCs w:val="24"/>
              </w:rPr>
              <w:t>на вопросы, используя учебник, свой жизненный опыт и информацию, полученную на уроке.</w:t>
            </w:r>
          </w:p>
          <w:p w:rsidR="001B40AB" w:rsidRPr="007F7AAF" w:rsidRDefault="001B40AB" w:rsidP="007F7AAF">
            <w:pPr>
              <w:jc w:val="both"/>
              <w:rPr>
                <w:rStyle w:val="2Arial85pt0"/>
                <w:rFonts w:ascii="Times New Roman" w:hAnsi="Times New Roman" w:cs="Times New Roman"/>
                <w:sz w:val="24"/>
                <w:szCs w:val="24"/>
              </w:rPr>
            </w:pP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147F0F">
        <w:tc>
          <w:tcPr>
            <w:tcW w:w="567" w:type="dxa"/>
          </w:tcPr>
          <w:p w:rsidR="001B40AB" w:rsidRPr="007F7AAF" w:rsidRDefault="001B40AB" w:rsidP="007F7AAF">
            <w:pPr>
              <w:jc w:val="both"/>
              <w:rPr>
                <w:sz w:val="24"/>
                <w:szCs w:val="24"/>
              </w:rPr>
            </w:pPr>
            <w:r w:rsidRPr="007F7AAF">
              <w:rPr>
                <w:sz w:val="24"/>
                <w:szCs w:val="24"/>
              </w:rPr>
              <w:t>2</w:t>
            </w:r>
          </w:p>
        </w:tc>
        <w:tc>
          <w:tcPr>
            <w:tcW w:w="710" w:type="dxa"/>
          </w:tcPr>
          <w:p w:rsidR="001B40AB" w:rsidRPr="007F7AAF" w:rsidRDefault="001B40AB" w:rsidP="007F7AAF">
            <w:pPr>
              <w:jc w:val="both"/>
              <w:rPr>
                <w:sz w:val="24"/>
                <w:szCs w:val="24"/>
              </w:rPr>
            </w:pPr>
            <w:r w:rsidRPr="007F7AAF">
              <w:rPr>
                <w:sz w:val="24"/>
                <w:szCs w:val="24"/>
              </w:rPr>
              <w:t>1</w:t>
            </w:r>
          </w:p>
        </w:tc>
        <w:tc>
          <w:tcPr>
            <w:tcW w:w="3384" w:type="dxa"/>
            <w:tcBorders>
              <w:top w:val="single" w:sz="4" w:space="0" w:color="auto"/>
              <w:left w:val="single" w:sz="4" w:space="0" w:color="auto"/>
            </w:tcBorders>
            <w:shd w:val="clear" w:color="auto" w:fill="FFFFFF"/>
            <w:vAlign w:val="center"/>
          </w:tcPr>
          <w:p w:rsidR="001B40AB" w:rsidRPr="007F7AAF" w:rsidRDefault="001B40AB"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Правила техники безопасности и профилактики травматизма на занятиях физическими упражнениями прикладной направленности</w:t>
            </w:r>
          </w:p>
        </w:tc>
        <w:tc>
          <w:tcPr>
            <w:tcW w:w="3420" w:type="dxa"/>
            <w:gridSpan w:val="2"/>
          </w:tcPr>
          <w:p w:rsidR="00871595" w:rsidRPr="007F7AAF" w:rsidRDefault="00871595"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Совместно договариваться о правилах общения и поведения на занятиях гто и следовать им.</w:t>
            </w:r>
          </w:p>
          <w:p w:rsidR="00871595" w:rsidRPr="007F7AAF" w:rsidRDefault="00871595" w:rsidP="007F7AAF">
            <w:pPr>
              <w:widowControl w:val="0"/>
              <w:jc w:val="both"/>
              <w:rPr>
                <w:sz w:val="24"/>
                <w:szCs w:val="24"/>
              </w:rPr>
            </w:pPr>
            <w:r w:rsidRPr="007F7AAF">
              <w:rPr>
                <w:sz w:val="24"/>
                <w:szCs w:val="24"/>
              </w:rPr>
              <w:t>Соблюдать правила ТБ.</w:t>
            </w:r>
          </w:p>
          <w:p w:rsidR="001B40AB" w:rsidRPr="007F7AAF" w:rsidRDefault="001B40AB" w:rsidP="007F7AAF">
            <w:pPr>
              <w:jc w:val="both"/>
              <w:rPr>
                <w:rStyle w:val="2Arial85pt0"/>
                <w:rFonts w:ascii="Times New Roman" w:hAnsi="Times New Roman" w:cs="Times New Roman"/>
                <w:sz w:val="24"/>
                <w:szCs w:val="24"/>
              </w:rPr>
            </w:pP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147F0F">
        <w:tc>
          <w:tcPr>
            <w:tcW w:w="567" w:type="dxa"/>
          </w:tcPr>
          <w:p w:rsidR="001B40AB" w:rsidRPr="007F7AAF" w:rsidRDefault="001B40AB" w:rsidP="007F7AAF">
            <w:pPr>
              <w:jc w:val="both"/>
              <w:rPr>
                <w:sz w:val="24"/>
                <w:szCs w:val="24"/>
              </w:rPr>
            </w:pPr>
            <w:r w:rsidRPr="007F7AAF">
              <w:rPr>
                <w:sz w:val="24"/>
                <w:szCs w:val="24"/>
              </w:rPr>
              <w:t>3</w:t>
            </w:r>
          </w:p>
        </w:tc>
        <w:tc>
          <w:tcPr>
            <w:tcW w:w="710" w:type="dxa"/>
          </w:tcPr>
          <w:p w:rsidR="001B40AB" w:rsidRPr="007F7AAF" w:rsidRDefault="001B40AB" w:rsidP="007F7AAF">
            <w:pPr>
              <w:jc w:val="both"/>
              <w:rPr>
                <w:sz w:val="24"/>
                <w:szCs w:val="24"/>
              </w:rPr>
            </w:pPr>
            <w:r w:rsidRPr="007F7AAF">
              <w:rPr>
                <w:sz w:val="24"/>
                <w:szCs w:val="24"/>
              </w:rPr>
              <w:t>1</w:t>
            </w:r>
          </w:p>
        </w:tc>
        <w:tc>
          <w:tcPr>
            <w:tcW w:w="3384" w:type="dxa"/>
            <w:tcBorders>
              <w:top w:val="single" w:sz="4" w:space="0" w:color="auto"/>
              <w:left w:val="single" w:sz="4" w:space="0" w:color="auto"/>
            </w:tcBorders>
            <w:shd w:val="clear" w:color="auto" w:fill="FFFFFF"/>
            <w:vAlign w:val="center"/>
          </w:tcPr>
          <w:p w:rsidR="001B40AB" w:rsidRPr="007F7AAF" w:rsidRDefault="001B40AB"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Основы организации и проведения самостоятельных занятий по видам испытаний (тестов) комплекса ГТО</w:t>
            </w:r>
          </w:p>
        </w:tc>
        <w:tc>
          <w:tcPr>
            <w:tcW w:w="3420" w:type="dxa"/>
            <w:gridSpan w:val="2"/>
          </w:tcPr>
          <w:p w:rsidR="00871595" w:rsidRPr="007F7AAF" w:rsidRDefault="00871595"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 xml:space="preserve"> работать по предложенному учителем плану.</w:t>
            </w:r>
          </w:p>
          <w:p w:rsidR="001B40AB" w:rsidRPr="007F7AAF" w:rsidRDefault="001B40AB" w:rsidP="007F7AAF">
            <w:pPr>
              <w:jc w:val="both"/>
              <w:rPr>
                <w:rStyle w:val="2Arial85pt0"/>
                <w:rFonts w:ascii="Times New Roman" w:hAnsi="Times New Roman" w:cs="Times New Roman"/>
                <w:sz w:val="24"/>
                <w:szCs w:val="24"/>
              </w:rPr>
            </w:pP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CE502E">
        <w:tc>
          <w:tcPr>
            <w:tcW w:w="567" w:type="dxa"/>
          </w:tcPr>
          <w:p w:rsidR="001B40AB" w:rsidRPr="007F7AAF" w:rsidRDefault="001B40AB" w:rsidP="007F7AAF">
            <w:pPr>
              <w:jc w:val="both"/>
              <w:rPr>
                <w:sz w:val="24"/>
                <w:szCs w:val="24"/>
              </w:rPr>
            </w:pPr>
          </w:p>
        </w:tc>
        <w:tc>
          <w:tcPr>
            <w:tcW w:w="710" w:type="dxa"/>
          </w:tcPr>
          <w:p w:rsidR="001B40AB" w:rsidRPr="007F7AAF" w:rsidRDefault="001B40AB" w:rsidP="007F7AAF">
            <w:pPr>
              <w:jc w:val="both"/>
              <w:rPr>
                <w:sz w:val="24"/>
                <w:szCs w:val="24"/>
              </w:rPr>
            </w:pPr>
            <w:r w:rsidRPr="007F7AAF">
              <w:rPr>
                <w:sz w:val="24"/>
                <w:szCs w:val="24"/>
              </w:rPr>
              <w:t>53</w:t>
            </w:r>
          </w:p>
        </w:tc>
        <w:tc>
          <w:tcPr>
            <w:tcW w:w="6804" w:type="dxa"/>
            <w:gridSpan w:val="3"/>
          </w:tcPr>
          <w:p w:rsidR="001B40AB" w:rsidRPr="007F7AAF" w:rsidRDefault="00871595" w:rsidP="007F7AAF">
            <w:pPr>
              <w:widowControl w:val="0"/>
              <w:jc w:val="both"/>
              <w:rPr>
                <w:b/>
                <w:sz w:val="24"/>
                <w:szCs w:val="24"/>
              </w:rPr>
            </w:pPr>
            <w:r w:rsidRPr="007F7AAF">
              <w:rPr>
                <w:rStyle w:val="2Arial85pt0"/>
                <w:rFonts w:ascii="Times New Roman" w:hAnsi="Times New Roman" w:cs="Times New Roman"/>
                <w:b/>
                <w:sz w:val="24"/>
                <w:szCs w:val="24"/>
              </w:rPr>
              <w:t>Раздел 2. Двигательные умения и навыки. Развитие двигательных способностей</w:t>
            </w: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CE502E">
        <w:tc>
          <w:tcPr>
            <w:tcW w:w="567" w:type="dxa"/>
            <w:vAlign w:val="center"/>
          </w:tcPr>
          <w:p w:rsidR="001B40AB" w:rsidRPr="007F7AAF" w:rsidRDefault="00871595" w:rsidP="007F7AAF">
            <w:pPr>
              <w:jc w:val="both"/>
              <w:rPr>
                <w:sz w:val="24"/>
                <w:szCs w:val="24"/>
              </w:rPr>
            </w:pPr>
            <w:r w:rsidRPr="007F7AAF">
              <w:rPr>
                <w:sz w:val="24"/>
                <w:szCs w:val="24"/>
              </w:rPr>
              <w:t>4</w:t>
            </w:r>
          </w:p>
        </w:tc>
        <w:tc>
          <w:tcPr>
            <w:tcW w:w="710" w:type="dxa"/>
          </w:tcPr>
          <w:p w:rsidR="001B40AB" w:rsidRPr="007F7AAF" w:rsidRDefault="00871595" w:rsidP="007F7AAF">
            <w:pPr>
              <w:jc w:val="both"/>
              <w:rPr>
                <w:sz w:val="24"/>
                <w:szCs w:val="24"/>
              </w:rPr>
            </w:pPr>
            <w:r w:rsidRPr="007F7AAF">
              <w:rPr>
                <w:sz w:val="24"/>
                <w:szCs w:val="24"/>
              </w:rPr>
              <w:t>4</w:t>
            </w:r>
          </w:p>
        </w:tc>
        <w:tc>
          <w:tcPr>
            <w:tcW w:w="3402" w:type="dxa"/>
            <w:gridSpan w:val="2"/>
            <w:vAlign w:val="center"/>
          </w:tcPr>
          <w:p w:rsidR="001B40AB" w:rsidRPr="007F7AAF" w:rsidRDefault="001B40AB" w:rsidP="007F7AAF">
            <w:pPr>
              <w:jc w:val="both"/>
              <w:rPr>
                <w:sz w:val="24"/>
                <w:szCs w:val="24"/>
              </w:rPr>
            </w:pPr>
            <w:r w:rsidRPr="007F7AAF">
              <w:rPr>
                <w:sz w:val="24"/>
                <w:szCs w:val="24"/>
              </w:rPr>
              <w:t>Способы передвижения человека. Сочетание различных видов ходьбы. Бег 30 м. Бег до 3 мин. П/И</w:t>
            </w:r>
          </w:p>
        </w:tc>
        <w:tc>
          <w:tcPr>
            <w:tcW w:w="3402" w:type="dxa"/>
            <w:vMerge w:val="restart"/>
            <w:vAlign w:val="center"/>
          </w:tcPr>
          <w:p w:rsidR="001B40AB" w:rsidRPr="007F7AAF" w:rsidRDefault="001B40AB" w:rsidP="007F7AAF">
            <w:pPr>
              <w:widowControl w:val="0"/>
              <w:jc w:val="both"/>
              <w:rPr>
                <w:sz w:val="24"/>
                <w:szCs w:val="24"/>
              </w:rPr>
            </w:pPr>
            <w:r w:rsidRPr="007F7AAF">
              <w:rPr>
                <w:sz w:val="24"/>
                <w:szCs w:val="24"/>
              </w:rPr>
              <w:t>Соблюдать правила ТБ.</w:t>
            </w:r>
          </w:p>
          <w:p w:rsidR="001B40AB" w:rsidRPr="007F7AAF" w:rsidRDefault="001B40AB" w:rsidP="007F7AAF">
            <w:pPr>
              <w:jc w:val="both"/>
              <w:rPr>
                <w:sz w:val="24"/>
                <w:szCs w:val="24"/>
              </w:rPr>
            </w:pPr>
            <w:r w:rsidRPr="007F7AAF">
              <w:rPr>
                <w:sz w:val="24"/>
                <w:szCs w:val="24"/>
              </w:rPr>
              <w:t>Правильно выполнять основные движения в ходьбе и беге.</w:t>
            </w:r>
          </w:p>
          <w:p w:rsidR="001B40AB" w:rsidRPr="007F7AAF" w:rsidRDefault="001B40AB" w:rsidP="007F7AAF">
            <w:pPr>
              <w:jc w:val="both"/>
              <w:rPr>
                <w:sz w:val="24"/>
                <w:szCs w:val="24"/>
              </w:rPr>
            </w:pPr>
            <w:r w:rsidRPr="007F7AAF">
              <w:rPr>
                <w:sz w:val="24"/>
                <w:szCs w:val="24"/>
              </w:rPr>
              <w:t>Бегать с максимальной скоростью 30м.</w:t>
            </w:r>
          </w:p>
          <w:p w:rsidR="001B40AB" w:rsidRPr="007F7AAF" w:rsidRDefault="001B40AB" w:rsidP="007F7AAF">
            <w:pPr>
              <w:jc w:val="both"/>
              <w:rPr>
                <w:sz w:val="24"/>
                <w:szCs w:val="24"/>
              </w:rPr>
            </w:pPr>
            <w:r w:rsidRPr="007F7AAF">
              <w:rPr>
                <w:sz w:val="24"/>
                <w:szCs w:val="24"/>
              </w:rPr>
              <w:t>Уметь правильно подбирать одежду и обувь</w:t>
            </w:r>
          </w:p>
          <w:p w:rsidR="001B40AB" w:rsidRPr="007F7AAF" w:rsidRDefault="001B40AB" w:rsidP="007F7AAF">
            <w:pPr>
              <w:jc w:val="both"/>
              <w:rPr>
                <w:sz w:val="24"/>
                <w:szCs w:val="24"/>
              </w:rPr>
            </w:pPr>
            <w:r w:rsidRPr="007F7AAF">
              <w:rPr>
                <w:sz w:val="24"/>
                <w:szCs w:val="24"/>
              </w:rPr>
              <w:t>Проявлять качества силы, быстроты, выносливости.</w:t>
            </w:r>
          </w:p>
          <w:p w:rsidR="001B40AB" w:rsidRPr="007F7AAF" w:rsidRDefault="001B40AB" w:rsidP="007F7AAF">
            <w:pPr>
              <w:jc w:val="both"/>
              <w:rPr>
                <w:sz w:val="24"/>
                <w:szCs w:val="24"/>
              </w:rPr>
            </w:pPr>
            <w:r w:rsidRPr="007F7AAF">
              <w:rPr>
                <w:sz w:val="24"/>
                <w:szCs w:val="24"/>
              </w:rPr>
              <w:t>Уметь демонстрировать различные виды ходьбы.</w:t>
            </w:r>
          </w:p>
          <w:p w:rsidR="001B40AB" w:rsidRPr="007F7AAF" w:rsidRDefault="001B40AB" w:rsidP="007F7AAF">
            <w:pPr>
              <w:jc w:val="both"/>
              <w:rPr>
                <w:sz w:val="24"/>
                <w:szCs w:val="24"/>
              </w:rPr>
            </w:pPr>
            <w:r w:rsidRPr="007F7AAF">
              <w:rPr>
                <w:sz w:val="24"/>
                <w:szCs w:val="24"/>
              </w:rPr>
              <w:t>Выявлять характерные ошибки в ходьбе и беге.</w:t>
            </w:r>
          </w:p>
          <w:p w:rsidR="001B40AB" w:rsidRPr="007F7AAF" w:rsidRDefault="001B40AB" w:rsidP="007F7AAF">
            <w:pPr>
              <w:jc w:val="both"/>
              <w:rPr>
                <w:sz w:val="24"/>
                <w:szCs w:val="24"/>
              </w:rPr>
            </w:pPr>
            <w:r w:rsidRPr="007F7AAF">
              <w:rPr>
                <w:sz w:val="24"/>
                <w:szCs w:val="24"/>
              </w:rPr>
              <w:t>Правильно выполнять основные движения в метании.</w:t>
            </w:r>
          </w:p>
          <w:p w:rsidR="001B40AB" w:rsidRPr="007F7AAF" w:rsidRDefault="001B40AB" w:rsidP="007F7AAF">
            <w:pPr>
              <w:jc w:val="both"/>
              <w:rPr>
                <w:sz w:val="24"/>
                <w:szCs w:val="24"/>
              </w:rPr>
            </w:pPr>
            <w:r w:rsidRPr="007F7AAF">
              <w:rPr>
                <w:sz w:val="24"/>
                <w:szCs w:val="24"/>
              </w:rPr>
              <w:t>Выявлять характерные ошибки в технике метания.</w:t>
            </w:r>
          </w:p>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871595" w:rsidP="007F7AAF">
            <w:pPr>
              <w:jc w:val="both"/>
              <w:rPr>
                <w:sz w:val="24"/>
                <w:szCs w:val="24"/>
              </w:rPr>
            </w:pPr>
            <w:r w:rsidRPr="007F7AAF">
              <w:rPr>
                <w:sz w:val="24"/>
                <w:szCs w:val="24"/>
              </w:rPr>
              <w:t>5</w:t>
            </w:r>
          </w:p>
        </w:tc>
        <w:tc>
          <w:tcPr>
            <w:tcW w:w="710" w:type="dxa"/>
          </w:tcPr>
          <w:p w:rsidR="001B40AB" w:rsidRPr="007F7AAF" w:rsidRDefault="00871595" w:rsidP="007F7AAF">
            <w:pPr>
              <w:jc w:val="both"/>
              <w:rPr>
                <w:sz w:val="24"/>
                <w:szCs w:val="24"/>
              </w:rPr>
            </w:pPr>
            <w:r w:rsidRPr="007F7AAF">
              <w:rPr>
                <w:sz w:val="24"/>
                <w:szCs w:val="24"/>
              </w:rPr>
              <w:t>4</w:t>
            </w:r>
          </w:p>
        </w:tc>
        <w:tc>
          <w:tcPr>
            <w:tcW w:w="3402" w:type="dxa"/>
            <w:gridSpan w:val="2"/>
            <w:vAlign w:val="center"/>
          </w:tcPr>
          <w:p w:rsidR="001B40AB" w:rsidRPr="007F7AAF" w:rsidRDefault="001B40AB" w:rsidP="007F7AAF">
            <w:pPr>
              <w:jc w:val="both"/>
              <w:rPr>
                <w:sz w:val="24"/>
                <w:szCs w:val="24"/>
              </w:rPr>
            </w:pPr>
            <w:r w:rsidRPr="007F7AAF">
              <w:rPr>
                <w:sz w:val="24"/>
                <w:szCs w:val="24"/>
              </w:rPr>
              <w:t>Бег с изменением направления, ритма и темпа. Челночный бег 3х10м. Развитие скоростных способностей. П/И.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871595" w:rsidP="007F7AAF">
            <w:pPr>
              <w:jc w:val="both"/>
              <w:rPr>
                <w:sz w:val="24"/>
                <w:szCs w:val="24"/>
              </w:rPr>
            </w:pPr>
            <w:r w:rsidRPr="007F7AAF">
              <w:rPr>
                <w:sz w:val="24"/>
                <w:szCs w:val="24"/>
              </w:rPr>
              <w:t>6</w:t>
            </w:r>
          </w:p>
        </w:tc>
        <w:tc>
          <w:tcPr>
            <w:tcW w:w="710" w:type="dxa"/>
          </w:tcPr>
          <w:p w:rsidR="001B40AB" w:rsidRPr="007F7AAF" w:rsidRDefault="00C47361" w:rsidP="007F7AAF">
            <w:pPr>
              <w:jc w:val="both"/>
              <w:rPr>
                <w:sz w:val="24"/>
                <w:szCs w:val="24"/>
              </w:rPr>
            </w:pPr>
            <w:r w:rsidRPr="007F7AAF">
              <w:rPr>
                <w:sz w:val="24"/>
                <w:szCs w:val="24"/>
              </w:rPr>
              <w:t>4</w:t>
            </w:r>
          </w:p>
        </w:tc>
        <w:tc>
          <w:tcPr>
            <w:tcW w:w="3402" w:type="dxa"/>
            <w:gridSpan w:val="2"/>
            <w:vAlign w:val="center"/>
          </w:tcPr>
          <w:p w:rsidR="001B40AB" w:rsidRPr="007F7AAF" w:rsidRDefault="001B40AB" w:rsidP="007F7AAF">
            <w:pPr>
              <w:jc w:val="both"/>
              <w:rPr>
                <w:sz w:val="24"/>
                <w:szCs w:val="24"/>
              </w:rPr>
            </w:pPr>
            <w:r w:rsidRPr="007F7AAF">
              <w:rPr>
                <w:sz w:val="24"/>
                <w:szCs w:val="24"/>
              </w:rPr>
              <w:t>Прыжки на одной ноге, на двух на месте. Прыжки с продвижением вперед. П/И.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C47361" w:rsidP="007F7AAF">
            <w:pPr>
              <w:jc w:val="both"/>
              <w:rPr>
                <w:sz w:val="24"/>
                <w:szCs w:val="24"/>
              </w:rPr>
            </w:pPr>
            <w:r w:rsidRPr="007F7AAF">
              <w:rPr>
                <w:sz w:val="24"/>
                <w:szCs w:val="24"/>
              </w:rPr>
              <w:t>7</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Прыжки через скакалку. Прыжок в длину с места. Эстафеты</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C47361" w:rsidP="007F7AAF">
            <w:pPr>
              <w:jc w:val="both"/>
              <w:rPr>
                <w:sz w:val="24"/>
                <w:szCs w:val="24"/>
              </w:rPr>
            </w:pPr>
            <w:r w:rsidRPr="007F7AAF">
              <w:rPr>
                <w:sz w:val="24"/>
                <w:szCs w:val="24"/>
              </w:rPr>
              <w:t>8</w:t>
            </w:r>
          </w:p>
        </w:tc>
        <w:tc>
          <w:tcPr>
            <w:tcW w:w="710" w:type="dxa"/>
          </w:tcPr>
          <w:p w:rsidR="001B40AB" w:rsidRPr="007F7AAF" w:rsidRDefault="00C47361" w:rsidP="007F7AAF">
            <w:pPr>
              <w:jc w:val="both"/>
              <w:rPr>
                <w:sz w:val="24"/>
                <w:szCs w:val="24"/>
              </w:rPr>
            </w:pPr>
            <w:r w:rsidRPr="007F7AAF">
              <w:rPr>
                <w:sz w:val="24"/>
                <w:szCs w:val="24"/>
              </w:rPr>
              <w:t>4</w:t>
            </w:r>
          </w:p>
        </w:tc>
        <w:tc>
          <w:tcPr>
            <w:tcW w:w="3402" w:type="dxa"/>
            <w:gridSpan w:val="2"/>
            <w:vAlign w:val="center"/>
          </w:tcPr>
          <w:p w:rsidR="001B40AB" w:rsidRPr="007F7AAF" w:rsidRDefault="00C47361" w:rsidP="007F7AAF">
            <w:pPr>
              <w:jc w:val="both"/>
              <w:rPr>
                <w:sz w:val="24"/>
                <w:szCs w:val="24"/>
              </w:rPr>
            </w:pPr>
            <w:r w:rsidRPr="007F7AAF">
              <w:rPr>
                <w:sz w:val="24"/>
                <w:szCs w:val="24"/>
              </w:rPr>
              <w:t>Сгибание , разгибание рук в у упоре на полу.</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C47361" w:rsidP="007F7AAF">
            <w:pPr>
              <w:jc w:val="both"/>
              <w:rPr>
                <w:sz w:val="24"/>
                <w:szCs w:val="24"/>
              </w:rPr>
            </w:pPr>
            <w:r w:rsidRPr="007F7AAF">
              <w:rPr>
                <w:sz w:val="24"/>
                <w:szCs w:val="24"/>
              </w:rPr>
              <w:t>9</w:t>
            </w:r>
          </w:p>
        </w:tc>
        <w:tc>
          <w:tcPr>
            <w:tcW w:w="710" w:type="dxa"/>
          </w:tcPr>
          <w:p w:rsidR="001B40AB" w:rsidRPr="007F7AAF" w:rsidRDefault="00C47361" w:rsidP="007F7AAF">
            <w:pPr>
              <w:jc w:val="both"/>
              <w:rPr>
                <w:sz w:val="24"/>
                <w:szCs w:val="24"/>
              </w:rPr>
            </w:pPr>
            <w:r w:rsidRPr="007F7AAF">
              <w:rPr>
                <w:sz w:val="24"/>
                <w:szCs w:val="24"/>
              </w:rPr>
              <w:t>2</w:t>
            </w:r>
          </w:p>
        </w:tc>
        <w:tc>
          <w:tcPr>
            <w:tcW w:w="3402" w:type="dxa"/>
            <w:gridSpan w:val="2"/>
            <w:vAlign w:val="center"/>
          </w:tcPr>
          <w:p w:rsidR="001B40AB" w:rsidRPr="007F7AAF" w:rsidRDefault="001B40AB" w:rsidP="007F7AAF">
            <w:pPr>
              <w:jc w:val="both"/>
              <w:rPr>
                <w:sz w:val="24"/>
                <w:szCs w:val="24"/>
              </w:rPr>
            </w:pPr>
            <w:r w:rsidRPr="007F7AAF">
              <w:rPr>
                <w:sz w:val="24"/>
                <w:szCs w:val="24"/>
              </w:rPr>
              <w:t xml:space="preserve">Метание малого мяча в вертикальную цель. </w:t>
            </w:r>
            <w:r w:rsidR="00C47361" w:rsidRPr="007F7AAF">
              <w:rPr>
                <w:sz w:val="24"/>
                <w:szCs w:val="24"/>
              </w:rPr>
              <w:t>Эстафета точно в цель.</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C47361" w:rsidRPr="007F7AAF" w:rsidTr="00CE502E">
        <w:tc>
          <w:tcPr>
            <w:tcW w:w="567" w:type="dxa"/>
            <w:vAlign w:val="center"/>
          </w:tcPr>
          <w:p w:rsidR="00C47361" w:rsidRPr="007F7AAF" w:rsidRDefault="00C47361" w:rsidP="007F7AAF">
            <w:pPr>
              <w:jc w:val="both"/>
              <w:rPr>
                <w:sz w:val="24"/>
                <w:szCs w:val="24"/>
              </w:rPr>
            </w:pPr>
            <w:r w:rsidRPr="007F7AAF">
              <w:rPr>
                <w:sz w:val="24"/>
                <w:szCs w:val="24"/>
              </w:rPr>
              <w:t>10</w:t>
            </w:r>
          </w:p>
        </w:tc>
        <w:tc>
          <w:tcPr>
            <w:tcW w:w="710" w:type="dxa"/>
          </w:tcPr>
          <w:p w:rsidR="00C47361" w:rsidRPr="007F7AAF" w:rsidRDefault="00C47361" w:rsidP="007F7AAF">
            <w:pPr>
              <w:jc w:val="both"/>
              <w:rPr>
                <w:sz w:val="24"/>
                <w:szCs w:val="24"/>
              </w:rPr>
            </w:pPr>
            <w:r w:rsidRPr="007F7AAF">
              <w:rPr>
                <w:sz w:val="24"/>
                <w:szCs w:val="24"/>
              </w:rPr>
              <w:t>2</w:t>
            </w:r>
          </w:p>
        </w:tc>
        <w:tc>
          <w:tcPr>
            <w:tcW w:w="3402" w:type="dxa"/>
            <w:gridSpan w:val="2"/>
            <w:vAlign w:val="center"/>
          </w:tcPr>
          <w:p w:rsidR="00C47361" w:rsidRPr="007F7AAF" w:rsidRDefault="00C47361" w:rsidP="007F7AAF">
            <w:pPr>
              <w:jc w:val="both"/>
              <w:rPr>
                <w:sz w:val="24"/>
                <w:szCs w:val="24"/>
              </w:rPr>
            </w:pPr>
            <w:r w:rsidRPr="007F7AAF">
              <w:rPr>
                <w:sz w:val="24"/>
                <w:szCs w:val="24"/>
              </w:rPr>
              <w:t>Смешанное передвижение 1 км.</w:t>
            </w:r>
          </w:p>
        </w:tc>
        <w:tc>
          <w:tcPr>
            <w:tcW w:w="3402" w:type="dxa"/>
          </w:tcPr>
          <w:p w:rsidR="00C47361" w:rsidRPr="007F7AAF" w:rsidRDefault="00C47361" w:rsidP="007F7AAF">
            <w:pPr>
              <w:jc w:val="both"/>
              <w:rPr>
                <w:sz w:val="24"/>
                <w:szCs w:val="24"/>
              </w:rPr>
            </w:pPr>
            <w:r w:rsidRPr="007F7AAF">
              <w:rPr>
                <w:sz w:val="24"/>
                <w:szCs w:val="24"/>
              </w:rPr>
              <w:t>Проявлять качества выносливости</w:t>
            </w:r>
          </w:p>
        </w:tc>
        <w:tc>
          <w:tcPr>
            <w:tcW w:w="1134" w:type="dxa"/>
          </w:tcPr>
          <w:p w:rsidR="00C47361" w:rsidRPr="007F7AAF" w:rsidRDefault="00C47361" w:rsidP="007F7AAF">
            <w:pPr>
              <w:jc w:val="both"/>
              <w:rPr>
                <w:sz w:val="24"/>
                <w:szCs w:val="24"/>
              </w:rPr>
            </w:pPr>
          </w:p>
        </w:tc>
        <w:tc>
          <w:tcPr>
            <w:tcW w:w="1134" w:type="dxa"/>
          </w:tcPr>
          <w:p w:rsidR="00C47361" w:rsidRPr="007F7AAF" w:rsidRDefault="00C47361" w:rsidP="007F7AAF">
            <w:pPr>
              <w:jc w:val="both"/>
              <w:rPr>
                <w:sz w:val="24"/>
                <w:szCs w:val="24"/>
              </w:rPr>
            </w:pPr>
          </w:p>
        </w:tc>
      </w:tr>
      <w:tr w:rsidR="001B40AB" w:rsidRPr="007F7AAF" w:rsidTr="00CE502E">
        <w:tc>
          <w:tcPr>
            <w:tcW w:w="567" w:type="dxa"/>
          </w:tcPr>
          <w:p w:rsidR="001B40AB" w:rsidRPr="007F7AAF" w:rsidRDefault="001B40AB" w:rsidP="007F7AAF">
            <w:pPr>
              <w:jc w:val="both"/>
              <w:rPr>
                <w:sz w:val="24"/>
                <w:szCs w:val="24"/>
              </w:rPr>
            </w:pPr>
          </w:p>
        </w:tc>
        <w:tc>
          <w:tcPr>
            <w:tcW w:w="710" w:type="dxa"/>
          </w:tcPr>
          <w:p w:rsidR="001B40AB" w:rsidRPr="007F7AAF" w:rsidRDefault="001B40AB" w:rsidP="007F7AAF">
            <w:pPr>
              <w:jc w:val="both"/>
              <w:rPr>
                <w:sz w:val="24"/>
                <w:szCs w:val="24"/>
              </w:rPr>
            </w:pPr>
          </w:p>
        </w:tc>
        <w:tc>
          <w:tcPr>
            <w:tcW w:w="6804" w:type="dxa"/>
            <w:gridSpan w:val="3"/>
          </w:tcPr>
          <w:p w:rsidR="001B40AB" w:rsidRPr="007F7AAF" w:rsidRDefault="009549A3" w:rsidP="007F7AAF">
            <w:pPr>
              <w:jc w:val="both"/>
              <w:rPr>
                <w:b/>
                <w:sz w:val="24"/>
                <w:szCs w:val="24"/>
              </w:rPr>
            </w:pPr>
            <w:r w:rsidRPr="007F7AAF">
              <w:rPr>
                <w:b/>
                <w:sz w:val="24"/>
                <w:szCs w:val="24"/>
              </w:rPr>
              <w:t>Подвижные игры 6</w:t>
            </w:r>
            <w:r w:rsidR="001B40AB" w:rsidRPr="007F7AAF">
              <w:rPr>
                <w:b/>
                <w:sz w:val="24"/>
                <w:szCs w:val="24"/>
              </w:rPr>
              <w:t xml:space="preserve"> часов</w:t>
            </w: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9549A3">
        <w:trPr>
          <w:trHeight w:val="1236"/>
        </w:trPr>
        <w:tc>
          <w:tcPr>
            <w:tcW w:w="567" w:type="dxa"/>
            <w:vAlign w:val="center"/>
          </w:tcPr>
          <w:p w:rsidR="001B40AB" w:rsidRPr="007F7AAF" w:rsidRDefault="009549A3" w:rsidP="007F7AAF">
            <w:pPr>
              <w:jc w:val="both"/>
              <w:rPr>
                <w:sz w:val="24"/>
                <w:szCs w:val="24"/>
              </w:rPr>
            </w:pPr>
            <w:r w:rsidRPr="007F7AAF">
              <w:rPr>
                <w:sz w:val="24"/>
                <w:szCs w:val="24"/>
              </w:rPr>
              <w:t>11</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Бросок мяча снизу на месте. Ловля мяча на месте. П/И. Развитие координационных способностей</w:t>
            </w:r>
            <w:r w:rsidR="009549A3" w:rsidRPr="007F7AAF">
              <w:rPr>
                <w:sz w:val="24"/>
                <w:szCs w:val="24"/>
              </w:rPr>
              <w:t>. «Вышибалы»</w:t>
            </w:r>
          </w:p>
        </w:tc>
        <w:tc>
          <w:tcPr>
            <w:tcW w:w="3402" w:type="dxa"/>
            <w:vMerge w:val="restart"/>
          </w:tcPr>
          <w:p w:rsidR="001B40AB" w:rsidRPr="007F7AAF" w:rsidRDefault="001B40AB" w:rsidP="007F7AAF">
            <w:pPr>
              <w:jc w:val="both"/>
              <w:rPr>
                <w:sz w:val="24"/>
                <w:szCs w:val="24"/>
              </w:rPr>
            </w:pPr>
            <w:r w:rsidRPr="007F7AAF">
              <w:rPr>
                <w:sz w:val="24"/>
                <w:szCs w:val="24"/>
              </w:rPr>
              <w:t>Осваивать универсальные умения по взаимодействию в парах и группах при передаче и перекатах мяча</w:t>
            </w:r>
          </w:p>
          <w:p w:rsidR="001B40AB" w:rsidRPr="007F7AAF" w:rsidRDefault="001B40AB" w:rsidP="007F7AAF">
            <w:pPr>
              <w:jc w:val="both"/>
              <w:rPr>
                <w:sz w:val="24"/>
                <w:szCs w:val="24"/>
              </w:rPr>
            </w:pPr>
            <w:r w:rsidRPr="007F7AAF">
              <w:rPr>
                <w:sz w:val="24"/>
                <w:szCs w:val="24"/>
              </w:rPr>
              <w:lastRenderedPageBreak/>
              <w:t>Принимать адекватные решения в условиях игровой деятельности.</w:t>
            </w:r>
          </w:p>
          <w:p w:rsidR="001B40AB" w:rsidRPr="007F7AAF" w:rsidRDefault="001B40AB" w:rsidP="007F7AAF">
            <w:pPr>
              <w:jc w:val="both"/>
              <w:rPr>
                <w:sz w:val="24"/>
                <w:szCs w:val="24"/>
              </w:rPr>
            </w:pPr>
            <w:r w:rsidRPr="007F7AAF">
              <w:rPr>
                <w:sz w:val="24"/>
                <w:szCs w:val="24"/>
              </w:rPr>
              <w:t>Взаимодействовать в парах и группах.</w:t>
            </w:r>
          </w:p>
          <w:p w:rsidR="001B40AB" w:rsidRPr="007F7AAF" w:rsidRDefault="001B40AB" w:rsidP="007F7AAF">
            <w:pPr>
              <w:jc w:val="both"/>
              <w:rPr>
                <w:sz w:val="24"/>
                <w:szCs w:val="24"/>
              </w:rPr>
            </w:pPr>
            <w:r w:rsidRPr="007F7AAF">
              <w:rPr>
                <w:sz w:val="24"/>
                <w:szCs w:val="24"/>
              </w:rPr>
              <w:t xml:space="preserve">Осваивать технику бросков мяча снизу. </w:t>
            </w:r>
          </w:p>
          <w:p w:rsidR="001B40AB" w:rsidRPr="007F7AAF" w:rsidRDefault="001B40AB" w:rsidP="007F7AAF">
            <w:pPr>
              <w:jc w:val="both"/>
              <w:rPr>
                <w:sz w:val="24"/>
                <w:szCs w:val="24"/>
              </w:rPr>
            </w:pPr>
            <w:r w:rsidRPr="007F7AAF">
              <w:rPr>
                <w:sz w:val="24"/>
                <w:szCs w:val="24"/>
              </w:rPr>
              <w:t>Иметь представление о ФУ, их отличие от естественных движений;</w:t>
            </w:r>
          </w:p>
          <w:p w:rsidR="001B40AB" w:rsidRPr="007F7AAF" w:rsidRDefault="001B40AB" w:rsidP="007F7AAF">
            <w:pPr>
              <w:jc w:val="both"/>
              <w:rPr>
                <w:sz w:val="24"/>
                <w:szCs w:val="24"/>
              </w:rPr>
            </w:pPr>
            <w:r w:rsidRPr="007F7AAF">
              <w:rPr>
                <w:sz w:val="24"/>
                <w:szCs w:val="24"/>
              </w:rPr>
              <w:t>Проявлять качество силы, быстроты, выносливости и координации при выполнении упражнений с мячом.</w:t>
            </w:r>
          </w:p>
          <w:p w:rsidR="001B40AB" w:rsidRPr="007F7AAF" w:rsidRDefault="001B40AB" w:rsidP="007F7AAF">
            <w:pPr>
              <w:jc w:val="both"/>
              <w:rPr>
                <w:sz w:val="24"/>
                <w:szCs w:val="24"/>
              </w:rPr>
            </w:pPr>
            <w:r w:rsidRPr="007F7AAF">
              <w:rPr>
                <w:sz w:val="24"/>
                <w:szCs w:val="24"/>
              </w:rPr>
              <w:t>Уметь владеть мячом: держание, передачи на расстояние, ловля, ведение, броски в процессе игр;</w:t>
            </w:r>
          </w:p>
          <w:p w:rsidR="001B40AB" w:rsidRPr="007F7AAF" w:rsidRDefault="001B40AB" w:rsidP="007F7AAF">
            <w:pPr>
              <w:jc w:val="both"/>
              <w:rPr>
                <w:sz w:val="24"/>
                <w:szCs w:val="24"/>
              </w:rPr>
            </w:pPr>
            <w:r w:rsidRPr="007F7AAF">
              <w:rPr>
                <w:sz w:val="24"/>
                <w:szCs w:val="24"/>
              </w:rPr>
              <w:t xml:space="preserve">Осваивать технические действия в спортивных играх. </w:t>
            </w:r>
          </w:p>
          <w:p w:rsidR="001B40AB" w:rsidRPr="007F7AAF" w:rsidRDefault="001B40AB" w:rsidP="007F7AAF">
            <w:pPr>
              <w:jc w:val="both"/>
              <w:rPr>
                <w:sz w:val="24"/>
                <w:szCs w:val="24"/>
              </w:rPr>
            </w:pPr>
            <w:r w:rsidRPr="007F7AAF">
              <w:rPr>
                <w:sz w:val="24"/>
                <w:szCs w:val="24"/>
              </w:rPr>
              <w:t>Соблюдать дисциплину.</w:t>
            </w: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826"/>
        </w:trPr>
        <w:tc>
          <w:tcPr>
            <w:tcW w:w="567" w:type="dxa"/>
            <w:vAlign w:val="center"/>
          </w:tcPr>
          <w:p w:rsidR="001B40AB" w:rsidRPr="007F7AAF" w:rsidRDefault="009549A3" w:rsidP="007F7AAF">
            <w:pPr>
              <w:jc w:val="both"/>
              <w:rPr>
                <w:sz w:val="24"/>
                <w:szCs w:val="24"/>
              </w:rPr>
            </w:pPr>
            <w:r w:rsidRPr="007F7AAF">
              <w:rPr>
                <w:sz w:val="24"/>
                <w:szCs w:val="24"/>
              </w:rPr>
              <w:lastRenderedPageBreak/>
              <w:t>12</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Передача в парах, по кругу в шеренге. Перекаты мяча. П/И</w:t>
            </w:r>
            <w:r w:rsidR="009549A3" w:rsidRPr="007F7AAF">
              <w:rPr>
                <w:sz w:val="24"/>
                <w:szCs w:val="24"/>
              </w:rPr>
              <w:t xml:space="preserve"> «Гонка мяча по кругу»</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1246"/>
        </w:trPr>
        <w:tc>
          <w:tcPr>
            <w:tcW w:w="567" w:type="dxa"/>
            <w:vAlign w:val="center"/>
          </w:tcPr>
          <w:p w:rsidR="001B40AB" w:rsidRPr="007F7AAF" w:rsidRDefault="009549A3" w:rsidP="007F7AAF">
            <w:pPr>
              <w:jc w:val="both"/>
              <w:rPr>
                <w:sz w:val="24"/>
                <w:szCs w:val="24"/>
              </w:rPr>
            </w:pPr>
            <w:r w:rsidRPr="007F7AAF">
              <w:rPr>
                <w:sz w:val="24"/>
                <w:szCs w:val="24"/>
              </w:rPr>
              <w:lastRenderedPageBreak/>
              <w:t>13</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Бросок мяча двумя руками от груди.</w:t>
            </w:r>
          </w:p>
          <w:p w:rsidR="001B40AB" w:rsidRPr="007F7AAF" w:rsidRDefault="001B40AB" w:rsidP="007F7AAF">
            <w:pPr>
              <w:jc w:val="both"/>
              <w:rPr>
                <w:sz w:val="24"/>
                <w:szCs w:val="24"/>
              </w:rPr>
            </w:pPr>
            <w:r w:rsidRPr="007F7AAF">
              <w:rPr>
                <w:sz w:val="24"/>
                <w:szCs w:val="24"/>
              </w:rPr>
              <w:t>Передачи мяча по кругу. П/И</w:t>
            </w:r>
            <w:r w:rsidR="009549A3" w:rsidRPr="007F7AAF">
              <w:rPr>
                <w:sz w:val="24"/>
                <w:szCs w:val="24"/>
              </w:rPr>
              <w:t xml:space="preserve">   « Мяч капитану».</w:t>
            </w:r>
            <w:r w:rsidR="00147F0F" w:rsidRPr="007F7AAF">
              <w:rPr>
                <w:sz w:val="24"/>
                <w:szCs w:val="24"/>
              </w:rPr>
              <w:t xml:space="preserve"> «Перестрелка».</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1115"/>
        </w:trPr>
        <w:tc>
          <w:tcPr>
            <w:tcW w:w="567" w:type="dxa"/>
            <w:vAlign w:val="center"/>
          </w:tcPr>
          <w:p w:rsidR="001B40AB" w:rsidRPr="007F7AAF" w:rsidRDefault="009549A3" w:rsidP="007F7AAF">
            <w:pPr>
              <w:jc w:val="both"/>
              <w:rPr>
                <w:sz w:val="24"/>
                <w:szCs w:val="24"/>
              </w:rPr>
            </w:pPr>
            <w:r w:rsidRPr="007F7AAF">
              <w:rPr>
                <w:sz w:val="24"/>
                <w:szCs w:val="24"/>
              </w:rPr>
              <w:t>14</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Передачи мяча снизу и двумя руками от груди. Ловля мяча на месте.</w:t>
            </w:r>
            <w:r w:rsidR="009549A3" w:rsidRPr="007F7AAF">
              <w:rPr>
                <w:sz w:val="24"/>
                <w:szCs w:val="24"/>
              </w:rPr>
              <w:t xml:space="preserve"> Эстафеты с мячами.</w:t>
            </w:r>
            <w:r w:rsidR="00147F0F" w:rsidRPr="007F7AAF">
              <w:rPr>
                <w:sz w:val="24"/>
                <w:szCs w:val="24"/>
              </w:rPr>
              <w:t xml:space="preserve"> «Перестрелка».</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1283"/>
        </w:trPr>
        <w:tc>
          <w:tcPr>
            <w:tcW w:w="567" w:type="dxa"/>
            <w:vAlign w:val="center"/>
          </w:tcPr>
          <w:p w:rsidR="001B40AB" w:rsidRPr="007F7AAF" w:rsidRDefault="009549A3" w:rsidP="007F7AAF">
            <w:pPr>
              <w:jc w:val="both"/>
              <w:rPr>
                <w:sz w:val="24"/>
                <w:szCs w:val="24"/>
              </w:rPr>
            </w:pPr>
            <w:r w:rsidRPr="007F7AAF">
              <w:rPr>
                <w:sz w:val="24"/>
                <w:szCs w:val="24"/>
              </w:rPr>
              <w:t>15</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 xml:space="preserve">Бросок мяча снизу на месте </w:t>
            </w:r>
            <w:r w:rsidR="009549A3" w:rsidRPr="007F7AAF">
              <w:rPr>
                <w:sz w:val="24"/>
                <w:szCs w:val="24"/>
              </w:rPr>
              <w:t>в цель. Ловля мяча на месте. Эстафеты с мячами.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9549A3" w:rsidP="007F7AAF">
            <w:pPr>
              <w:jc w:val="both"/>
              <w:rPr>
                <w:sz w:val="24"/>
                <w:szCs w:val="24"/>
              </w:rPr>
            </w:pPr>
            <w:r w:rsidRPr="007F7AAF">
              <w:rPr>
                <w:sz w:val="24"/>
                <w:szCs w:val="24"/>
              </w:rPr>
              <w:t>16</w:t>
            </w:r>
          </w:p>
        </w:tc>
        <w:tc>
          <w:tcPr>
            <w:tcW w:w="710" w:type="dxa"/>
          </w:tcPr>
          <w:p w:rsidR="001B40AB" w:rsidRPr="007F7AAF" w:rsidRDefault="009549A3"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Ведение мяча на месте и в шаге. Эстафета с ведением мяча.</w:t>
            </w:r>
            <w:r w:rsidR="00147F0F" w:rsidRPr="007F7AAF">
              <w:rPr>
                <w:sz w:val="24"/>
                <w:szCs w:val="24"/>
              </w:rPr>
              <w:t xml:space="preserve"> «Перестрелка».</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tcPr>
          <w:p w:rsidR="001B40AB" w:rsidRPr="007F7AAF" w:rsidRDefault="001B40AB" w:rsidP="007F7AAF">
            <w:pPr>
              <w:jc w:val="both"/>
              <w:rPr>
                <w:sz w:val="24"/>
                <w:szCs w:val="24"/>
              </w:rPr>
            </w:pPr>
          </w:p>
        </w:tc>
        <w:tc>
          <w:tcPr>
            <w:tcW w:w="710" w:type="dxa"/>
          </w:tcPr>
          <w:p w:rsidR="001B40AB" w:rsidRPr="007F7AAF" w:rsidRDefault="001B40AB" w:rsidP="007F7AAF">
            <w:pPr>
              <w:jc w:val="both"/>
              <w:rPr>
                <w:sz w:val="24"/>
                <w:szCs w:val="24"/>
              </w:rPr>
            </w:pPr>
          </w:p>
        </w:tc>
        <w:tc>
          <w:tcPr>
            <w:tcW w:w="6804" w:type="dxa"/>
            <w:gridSpan w:val="3"/>
          </w:tcPr>
          <w:p w:rsidR="001B40AB" w:rsidRPr="007F7AAF" w:rsidRDefault="009549A3" w:rsidP="007F7AAF">
            <w:pPr>
              <w:jc w:val="both"/>
              <w:rPr>
                <w:b/>
                <w:sz w:val="24"/>
                <w:szCs w:val="24"/>
              </w:rPr>
            </w:pPr>
            <w:r w:rsidRPr="007F7AAF">
              <w:rPr>
                <w:b/>
                <w:sz w:val="24"/>
                <w:szCs w:val="24"/>
              </w:rPr>
              <w:t>Лыжная подготовка 4</w:t>
            </w:r>
            <w:r w:rsidR="001B40AB" w:rsidRPr="007F7AAF">
              <w:rPr>
                <w:b/>
                <w:sz w:val="24"/>
                <w:szCs w:val="24"/>
              </w:rPr>
              <w:t xml:space="preserve"> часов</w:t>
            </w: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CE502E">
        <w:tc>
          <w:tcPr>
            <w:tcW w:w="567" w:type="dxa"/>
            <w:vAlign w:val="center"/>
          </w:tcPr>
          <w:p w:rsidR="001B40AB" w:rsidRPr="007F7AAF" w:rsidRDefault="009549A3" w:rsidP="007F7AAF">
            <w:pPr>
              <w:jc w:val="both"/>
              <w:rPr>
                <w:sz w:val="24"/>
                <w:szCs w:val="24"/>
              </w:rPr>
            </w:pPr>
            <w:r w:rsidRPr="007F7AAF">
              <w:rPr>
                <w:sz w:val="24"/>
                <w:szCs w:val="24"/>
              </w:rPr>
              <w:t>17</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Техника ступающего шага без палок</w:t>
            </w:r>
            <w:r w:rsidR="009549A3" w:rsidRPr="007F7AAF">
              <w:rPr>
                <w:sz w:val="24"/>
                <w:szCs w:val="24"/>
              </w:rPr>
              <w:t>.</w:t>
            </w:r>
          </w:p>
        </w:tc>
        <w:tc>
          <w:tcPr>
            <w:tcW w:w="3402" w:type="dxa"/>
            <w:vMerge w:val="restart"/>
          </w:tcPr>
          <w:p w:rsidR="001B40AB" w:rsidRPr="007F7AAF" w:rsidRDefault="001B40AB" w:rsidP="007F7AAF">
            <w:pPr>
              <w:jc w:val="both"/>
              <w:rPr>
                <w:sz w:val="24"/>
                <w:szCs w:val="24"/>
              </w:rPr>
            </w:pPr>
            <w:r w:rsidRPr="007F7AAF">
              <w:rPr>
                <w:sz w:val="24"/>
                <w:szCs w:val="24"/>
              </w:rPr>
              <w:t>Знать требования к температурному режиму.</w:t>
            </w:r>
          </w:p>
          <w:p w:rsidR="001B40AB" w:rsidRPr="007F7AAF" w:rsidRDefault="001B40AB" w:rsidP="007F7AAF">
            <w:pPr>
              <w:jc w:val="both"/>
              <w:rPr>
                <w:sz w:val="24"/>
                <w:szCs w:val="24"/>
              </w:rPr>
            </w:pPr>
            <w:r w:rsidRPr="007F7AAF">
              <w:rPr>
                <w:sz w:val="24"/>
                <w:szCs w:val="24"/>
              </w:rPr>
              <w:t>Выявлять характерные ошибки в технике выполнения лыжных ходов</w:t>
            </w:r>
          </w:p>
          <w:p w:rsidR="001B40AB" w:rsidRPr="007F7AAF" w:rsidRDefault="001B40AB" w:rsidP="007F7AAF">
            <w:pPr>
              <w:jc w:val="both"/>
              <w:rPr>
                <w:sz w:val="24"/>
                <w:szCs w:val="24"/>
              </w:rPr>
            </w:pPr>
            <w:r w:rsidRPr="007F7AAF">
              <w:rPr>
                <w:sz w:val="24"/>
                <w:szCs w:val="24"/>
              </w:rPr>
              <w:t>Проявлять выносливость при прохождении тренировочных дистанций</w:t>
            </w:r>
          </w:p>
          <w:p w:rsidR="001B40AB" w:rsidRPr="007F7AAF" w:rsidRDefault="001B40AB" w:rsidP="007F7AAF">
            <w:pPr>
              <w:jc w:val="both"/>
              <w:rPr>
                <w:sz w:val="24"/>
                <w:szCs w:val="24"/>
              </w:rPr>
            </w:pPr>
            <w:r w:rsidRPr="007F7AAF">
              <w:rPr>
                <w:sz w:val="24"/>
                <w:szCs w:val="24"/>
              </w:rPr>
              <w:t>Объяснять технику выполнения поворотов.</w:t>
            </w:r>
          </w:p>
          <w:p w:rsidR="001B40AB" w:rsidRPr="007F7AAF" w:rsidRDefault="001B40AB" w:rsidP="007F7AAF">
            <w:pPr>
              <w:jc w:val="both"/>
              <w:rPr>
                <w:sz w:val="24"/>
                <w:szCs w:val="24"/>
              </w:rPr>
            </w:pPr>
            <w:r w:rsidRPr="007F7AAF">
              <w:rPr>
                <w:sz w:val="24"/>
                <w:szCs w:val="24"/>
              </w:rPr>
              <w:t>Контролировать скорость передвижения на лыжах по ЧСС.</w:t>
            </w:r>
          </w:p>
          <w:p w:rsidR="001B40AB" w:rsidRPr="007F7AAF" w:rsidRDefault="001B40AB" w:rsidP="007F7AAF">
            <w:pPr>
              <w:jc w:val="both"/>
              <w:rPr>
                <w:sz w:val="24"/>
                <w:szCs w:val="24"/>
              </w:rPr>
            </w:pPr>
            <w:r w:rsidRPr="007F7AAF">
              <w:rPr>
                <w:sz w:val="24"/>
                <w:szCs w:val="24"/>
              </w:rPr>
              <w:t>Проявлять выносливость при прохождении трен</w:t>
            </w:r>
            <w:r w:rsidR="009549A3" w:rsidRPr="007F7AAF">
              <w:rPr>
                <w:sz w:val="24"/>
                <w:szCs w:val="24"/>
              </w:rPr>
              <w:t>ировочных дистанций.</w:t>
            </w: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832"/>
        </w:trPr>
        <w:tc>
          <w:tcPr>
            <w:tcW w:w="567" w:type="dxa"/>
            <w:vAlign w:val="center"/>
          </w:tcPr>
          <w:p w:rsidR="001B40AB" w:rsidRPr="007F7AAF" w:rsidRDefault="009549A3" w:rsidP="007F7AAF">
            <w:pPr>
              <w:jc w:val="both"/>
              <w:rPr>
                <w:sz w:val="24"/>
                <w:szCs w:val="24"/>
              </w:rPr>
            </w:pPr>
            <w:r w:rsidRPr="007F7AAF">
              <w:rPr>
                <w:sz w:val="24"/>
                <w:szCs w:val="24"/>
              </w:rPr>
              <w:t>18</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Техника ступающего и скользящего шага без палок.</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9549A3">
        <w:trPr>
          <w:trHeight w:val="1393"/>
        </w:trPr>
        <w:tc>
          <w:tcPr>
            <w:tcW w:w="567" w:type="dxa"/>
            <w:vAlign w:val="center"/>
          </w:tcPr>
          <w:p w:rsidR="001B40AB" w:rsidRPr="007F7AAF" w:rsidRDefault="009549A3" w:rsidP="007F7AAF">
            <w:pPr>
              <w:jc w:val="both"/>
              <w:rPr>
                <w:sz w:val="24"/>
                <w:szCs w:val="24"/>
              </w:rPr>
            </w:pPr>
            <w:r w:rsidRPr="007F7AAF">
              <w:rPr>
                <w:sz w:val="24"/>
                <w:szCs w:val="24"/>
              </w:rPr>
              <w:t>19</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Техника ступающего и скользящего шага без палок.</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9549A3" w:rsidP="007F7AAF">
            <w:pPr>
              <w:jc w:val="both"/>
              <w:rPr>
                <w:sz w:val="24"/>
                <w:szCs w:val="24"/>
              </w:rPr>
            </w:pPr>
            <w:r w:rsidRPr="007F7AAF">
              <w:rPr>
                <w:sz w:val="24"/>
                <w:szCs w:val="24"/>
              </w:rPr>
              <w:t>20</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 xml:space="preserve">Повороты переступанием. Передвижение до 1 км. </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tcPr>
          <w:p w:rsidR="001B40AB" w:rsidRPr="007F7AAF" w:rsidRDefault="001B40AB" w:rsidP="007F7AAF">
            <w:pPr>
              <w:jc w:val="both"/>
              <w:rPr>
                <w:sz w:val="24"/>
                <w:szCs w:val="24"/>
              </w:rPr>
            </w:pPr>
          </w:p>
        </w:tc>
        <w:tc>
          <w:tcPr>
            <w:tcW w:w="710" w:type="dxa"/>
          </w:tcPr>
          <w:p w:rsidR="001B40AB" w:rsidRPr="007F7AAF" w:rsidRDefault="001B40AB" w:rsidP="007F7AAF">
            <w:pPr>
              <w:jc w:val="both"/>
              <w:rPr>
                <w:sz w:val="24"/>
                <w:szCs w:val="24"/>
              </w:rPr>
            </w:pPr>
          </w:p>
        </w:tc>
        <w:tc>
          <w:tcPr>
            <w:tcW w:w="6804" w:type="dxa"/>
            <w:gridSpan w:val="3"/>
          </w:tcPr>
          <w:p w:rsidR="001B40AB" w:rsidRPr="007F7AAF" w:rsidRDefault="009549A3" w:rsidP="007F7AAF">
            <w:pPr>
              <w:jc w:val="both"/>
              <w:rPr>
                <w:b/>
                <w:sz w:val="24"/>
                <w:szCs w:val="24"/>
              </w:rPr>
            </w:pPr>
            <w:r w:rsidRPr="007F7AAF">
              <w:rPr>
                <w:b/>
                <w:sz w:val="24"/>
                <w:szCs w:val="24"/>
              </w:rPr>
              <w:t>Гимнастика 6</w:t>
            </w:r>
            <w:r w:rsidR="001B40AB" w:rsidRPr="007F7AAF">
              <w:rPr>
                <w:b/>
                <w:sz w:val="24"/>
                <w:szCs w:val="24"/>
              </w:rPr>
              <w:t xml:space="preserve"> часов</w:t>
            </w: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CE502E">
        <w:tc>
          <w:tcPr>
            <w:tcW w:w="567" w:type="dxa"/>
            <w:vAlign w:val="center"/>
          </w:tcPr>
          <w:p w:rsidR="001B40AB" w:rsidRPr="007F7AAF" w:rsidRDefault="007A2CC9" w:rsidP="007F7AAF">
            <w:pPr>
              <w:jc w:val="both"/>
              <w:rPr>
                <w:sz w:val="24"/>
                <w:szCs w:val="24"/>
              </w:rPr>
            </w:pPr>
            <w:r w:rsidRPr="007F7AAF">
              <w:rPr>
                <w:sz w:val="24"/>
                <w:szCs w:val="24"/>
              </w:rPr>
              <w:t>21</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Группировка. Перекаты. Стойка на лопатках. Ходьба по гимнастической скамейке. Прыжок в длину с места</w:t>
            </w:r>
          </w:p>
        </w:tc>
        <w:tc>
          <w:tcPr>
            <w:tcW w:w="3402" w:type="dxa"/>
            <w:vMerge w:val="restart"/>
            <w:vAlign w:val="center"/>
          </w:tcPr>
          <w:p w:rsidR="001B40AB" w:rsidRPr="007F7AAF" w:rsidRDefault="001B40AB" w:rsidP="007F7AAF">
            <w:pPr>
              <w:jc w:val="both"/>
              <w:rPr>
                <w:sz w:val="24"/>
                <w:szCs w:val="24"/>
              </w:rPr>
            </w:pPr>
            <w:r w:rsidRPr="007F7AAF">
              <w:rPr>
                <w:sz w:val="24"/>
                <w:szCs w:val="24"/>
              </w:rPr>
              <w:t>Осваивать технику физических упражнений прикладной направленности.</w:t>
            </w:r>
          </w:p>
          <w:p w:rsidR="001B40AB" w:rsidRPr="007F7AAF" w:rsidRDefault="001B40AB" w:rsidP="007F7AAF">
            <w:pPr>
              <w:jc w:val="both"/>
              <w:rPr>
                <w:sz w:val="24"/>
                <w:szCs w:val="24"/>
              </w:rPr>
            </w:pPr>
            <w:r w:rsidRPr="007F7AAF">
              <w:rPr>
                <w:sz w:val="24"/>
                <w:szCs w:val="24"/>
              </w:rPr>
              <w:t>Проявлять качество силы, координации и выносливости при выполнении акробатических упражнений</w:t>
            </w:r>
          </w:p>
          <w:p w:rsidR="001B40AB" w:rsidRPr="007F7AAF" w:rsidRDefault="001B40AB" w:rsidP="007F7AAF">
            <w:pPr>
              <w:jc w:val="both"/>
              <w:rPr>
                <w:sz w:val="24"/>
                <w:szCs w:val="24"/>
              </w:rPr>
            </w:pPr>
            <w:r w:rsidRPr="007F7AAF">
              <w:rPr>
                <w:sz w:val="24"/>
                <w:szCs w:val="24"/>
              </w:rPr>
              <w:t>Выявлять характерные ошибки в выполнение акробатических упражнений.</w:t>
            </w:r>
          </w:p>
          <w:p w:rsidR="001B40AB" w:rsidRPr="007F7AAF" w:rsidRDefault="001B40AB" w:rsidP="007F7AAF">
            <w:pPr>
              <w:jc w:val="both"/>
              <w:rPr>
                <w:sz w:val="24"/>
                <w:szCs w:val="24"/>
              </w:rPr>
            </w:pPr>
            <w:r w:rsidRPr="007F7AAF">
              <w:rPr>
                <w:sz w:val="24"/>
                <w:szCs w:val="24"/>
              </w:rPr>
              <w:t xml:space="preserve">Описывать технику </w:t>
            </w:r>
            <w:r w:rsidRPr="007F7AAF">
              <w:rPr>
                <w:sz w:val="24"/>
                <w:szCs w:val="24"/>
              </w:rPr>
              <w:lastRenderedPageBreak/>
              <w:t>разучиваемых акробатических упражнений.</w:t>
            </w:r>
          </w:p>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t>22</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Стойка на лопатках. Ходьба по гимнастической скамейке. Прыжок в длину с места. П/И.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t>23</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Ходьба по гимнастической скамейке, перешагивание через предметы</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t>24</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 xml:space="preserve">Упражнения для </w:t>
            </w:r>
            <w:r w:rsidRPr="007F7AAF">
              <w:rPr>
                <w:sz w:val="24"/>
                <w:szCs w:val="24"/>
              </w:rPr>
              <w:lastRenderedPageBreak/>
              <w:t>формирования правильной осанки. Лазание по гимнастической стенке. Развитие силовых способностей</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lastRenderedPageBreak/>
              <w:t>25</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Прыжки через скакалку. Челночный бег. Развитие координационных способностей/И.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t>26</w:t>
            </w:r>
          </w:p>
        </w:tc>
        <w:tc>
          <w:tcPr>
            <w:tcW w:w="710" w:type="dxa"/>
          </w:tcPr>
          <w:p w:rsidR="001B40AB" w:rsidRPr="007F7AAF" w:rsidRDefault="001B40AB" w:rsidP="007F7AAF">
            <w:pPr>
              <w:jc w:val="both"/>
              <w:rPr>
                <w:sz w:val="24"/>
                <w:szCs w:val="24"/>
              </w:rPr>
            </w:pPr>
          </w:p>
        </w:tc>
        <w:tc>
          <w:tcPr>
            <w:tcW w:w="3402" w:type="dxa"/>
            <w:gridSpan w:val="2"/>
            <w:vAlign w:val="center"/>
          </w:tcPr>
          <w:p w:rsidR="001B40AB" w:rsidRPr="007F7AAF" w:rsidRDefault="001B40AB" w:rsidP="007F7AAF">
            <w:pPr>
              <w:jc w:val="both"/>
              <w:rPr>
                <w:sz w:val="24"/>
                <w:szCs w:val="24"/>
              </w:rPr>
            </w:pPr>
            <w:r w:rsidRPr="007F7AAF">
              <w:rPr>
                <w:sz w:val="24"/>
                <w:szCs w:val="24"/>
              </w:rPr>
              <w:t>Передвижение по наклонной гимнастической скамейке. Развитие гибкости.</w:t>
            </w: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tcPr>
          <w:p w:rsidR="001B40AB" w:rsidRPr="007F7AAF" w:rsidRDefault="001B40AB" w:rsidP="007F7AAF">
            <w:pPr>
              <w:jc w:val="both"/>
              <w:rPr>
                <w:sz w:val="24"/>
                <w:szCs w:val="24"/>
              </w:rPr>
            </w:pPr>
          </w:p>
        </w:tc>
        <w:tc>
          <w:tcPr>
            <w:tcW w:w="710" w:type="dxa"/>
          </w:tcPr>
          <w:p w:rsidR="001B40AB" w:rsidRPr="007F7AAF" w:rsidRDefault="001B40AB" w:rsidP="007F7AAF">
            <w:pPr>
              <w:jc w:val="both"/>
              <w:rPr>
                <w:sz w:val="24"/>
                <w:szCs w:val="24"/>
              </w:rPr>
            </w:pPr>
          </w:p>
        </w:tc>
        <w:tc>
          <w:tcPr>
            <w:tcW w:w="6804" w:type="dxa"/>
            <w:gridSpan w:val="3"/>
          </w:tcPr>
          <w:p w:rsidR="001B40AB" w:rsidRPr="007F7AAF" w:rsidRDefault="007A2CC9" w:rsidP="007F7AAF">
            <w:pPr>
              <w:jc w:val="both"/>
              <w:rPr>
                <w:b/>
                <w:sz w:val="24"/>
                <w:szCs w:val="24"/>
              </w:rPr>
            </w:pPr>
            <w:r w:rsidRPr="007F7AAF">
              <w:rPr>
                <w:b/>
                <w:sz w:val="24"/>
                <w:szCs w:val="24"/>
              </w:rPr>
              <w:t>Легкая атлетика 5 часов</w:t>
            </w:r>
          </w:p>
        </w:tc>
        <w:tc>
          <w:tcPr>
            <w:tcW w:w="1134" w:type="dxa"/>
          </w:tcPr>
          <w:p w:rsidR="001B40AB" w:rsidRPr="007F7AAF" w:rsidRDefault="001B40AB" w:rsidP="007F7AAF">
            <w:pPr>
              <w:jc w:val="both"/>
              <w:rPr>
                <w:b/>
                <w:sz w:val="24"/>
                <w:szCs w:val="24"/>
              </w:rPr>
            </w:pPr>
          </w:p>
        </w:tc>
        <w:tc>
          <w:tcPr>
            <w:tcW w:w="1134" w:type="dxa"/>
          </w:tcPr>
          <w:p w:rsidR="001B40AB" w:rsidRPr="007F7AAF" w:rsidRDefault="001B40AB" w:rsidP="007F7AAF">
            <w:pPr>
              <w:jc w:val="both"/>
              <w:rPr>
                <w:b/>
                <w:sz w:val="24"/>
                <w:szCs w:val="24"/>
              </w:rPr>
            </w:pPr>
          </w:p>
        </w:tc>
      </w:tr>
      <w:tr w:rsidR="001B40AB" w:rsidRPr="007F7AAF" w:rsidTr="009549A3">
        <w:trPr>
          <w:trHeight w:val="1716"/>
        </w:trPr>
        <w:tc>
          <w:tcPr>
            <w:tcW w:w="567" w:type="dxa"/>
            <w:vAlign w:val="center"/>
          </w:tcPr>
          <w:p w:rsidR="001B40AB" w:rsidRPr="007F7AAF" w:rsidRDefault="007A2CC9" w:rsidP="007F7AAF">
            <w:pPr>
              <w:jc w:val="both"/>
              <w:rPr>
                <w:sz w:val="24"/>
                <w:szCs w:val="24"/>
              </w:rPr>
            </w:pPr>
            <w:r w:rsidRPr="007F7AAF">
              <w:rPr>
                <w:sz w:val="24"/>
                <w:szCs w:val="24"/>
              </w:rPr>
              <w:t>27</w:t>
            </w:r>
          </w:p>
        </w:tc>
        <w:tc>
          <w:tcPr>
            <w:tcW w:w="710" w:type="dxa"/>
          </w:tcPr>
          <w:p w:rsidR="001B40AB" w:rsidRPr="007F7AAF" w:rsidRDefault="00C47361" w:rsidP="007F7AAF">
            <w:pPr>
              <w:jc w:val="both"/>
              <w:rPr>
                <w:sz w:val="24"/>
                <w:szCs w:val="24"/>
              </w:rPr>
            </w:pPr>
            <w:r w:rsidRPr="007F7AAF">
              <w:rPr>
                <w:sz w:val="24"/>
                <w:szCs w:val="24"/>
              </w:rPr>
              <w:t>3</w:t>
            </w:r>
          </w:p>
        </w:tc>
        <w:tc>
          <w:tcPr>
            <w:tcW w:w="3402" w:type="dxa"/>
            <w:gridSpan w:val="2"/>
            <w:vAlign w:val="center"/>
          </w:tcPr>
          <w:p w:rsidR="001B40AB" w:rsidRPr="007F7AAF" w:rsidRDefault="00C47361" w:rsidP="007F7AAF">
            <w:pPr>
              <w:jc w:val="both"/>
              <w:rPr>
                <w:sz w:val="24"/>
                <w:szCs w:val="24"/>
              </w:rPr>
            </w:pPr>
            <w:r w:rsidRPr="007F7AAF">
              <w:rPr>
                <w:sz w:val="24"/>
                <w:szCs w:val="24"/>
              </w:rPr>
              <w:t>Метание малого мяча на дальность. Эстафеты с метанием и прыжками.</w:t>
            </w:r>
          </w:p>
        </w:tc>
        <w:tc>
          <w:tcPr>
            <w:tcW w:w="3402" w:type="dxa"/>
            <w:vMerge w:val="restart"/>
            <w:vAlign w:val="center"/>
          </w:tcPr>
          <w:p w:rsidR="001B40AB" w:rsidRPr="007F7AAF" w:rsidRDefault="001B40AB" w:rsidP="007F7AAF">
            <w:pPr>
              <w:widowControl w:val="0"/>
              <w:jc w:val="both"/>
              <w:rPr>
                <w:sz w:val="24"/>
                <w:szCs w:val="24"/>
              </w:rPr>
            </w:pPr>
            <w:r w:rsidRPr="007F7AAF">
              <w:rPr>
                <w:sz w:val="24"/>
                <w:szCs w:val="24"/>
              </w:rPr>
              <w:t>Соблюдать правила ТБ.</w:t>
            </w:r>
          </w:p>
          <w:p w:rsidR="001B40AB" w:rsidRPr="007F7AAF" w:rsidRDefault="001B40AB" w:rsidP="007F7AAF">
            <w:pPr>
              <w:jc w:val="both"/>
              <w:rPr>
                <w:sz w:val="24"/>
                <w:szCs w:val="24"/>
              </w:rPr>
            </w:pPr>
            <w:r w:rsidRPr="007F7AAF">
              <w:rPr>
                <w:sz w:val="24"/>
                <w:szCs w:val="24"/>
              </w:rPr>
              <w:t>Уметь правильно подбирать одежду и обувь</w:t>
            </w:r>
          </w:p>
          <w:p w:rsidR="001B40AB" w:rsidRPr="007F7AAF" w:rsidRDefault="001B40AB" w:rsidP="007F7AAF">
            <w:pPr>
              <w:jc w:val="both"/>
              <w:rPr>
                <w:sz w:val="24"/>
                <w:szCs w:val="24"/>
              </w:rPr>
            </w:pPr>
            <w:r w:rsidRPr="007F7AAF">
              <w:rPr>
                <w:sz w:val="24"/>
                <w:szCs w:val="24"/>
              </w:rPr>
              <w:t>Проявлять качества силы, быстроты, выносливости.</w:t>
            </w:r>
          </w:p>
          <w:p w:rsidR="001B40AB" w:rsidRPr="007F7AAF" w:rsidRDefault="001B40AB" w:rsidP="007F7AAF">
            <w:pPr>
              <w:jc w:val="both"/>
              <w:rPr>
                <w:sz w:val="24"/>
                <w:szCs w:val="24"/>
              </w:rPr>
            </w:pPr>
            <w:r w:rsidRPr="007F7AAF">
              <w:rPr>
                <w:sz w:val="24"/>
                <w:szCs w:val="24"/>
              </w:rPr>
              <w:t>Уметь демонстрировать различные виды ходьбы.</w:t>
            </w:r>
          </w:p>
          <w:p w:rsidR="001B40AB" w:rsidRPr="007F7AAF" w:rsidRDefault="001B40AB" w:rsidP="007F7AAF">
            <w:pPr>
              <w:jc w:val="both"/>
              <w:rPr>
                <w:sz w:val="24"/>
                <w:szCs w:val="24"/>
              </w:rPr>
            </w:pPr>
            <w:r w:rsidRPr="007F7AAF">
              <w:rPr>
                <w:sz w:val="24"/>
                <w:szCs w:val="24"/>
              </w:rPr>
              <w:t>Выявлять характерные ошибки в ходьбе и беге.</w:t>
            </w:r>
          </w:p>
          <w:p w:rsidR="001B40AB" w:rsidRPr="007F7AAF" w:rsidRDefault="001B40AB" w:rsidP="007F7AAF">
            <w:pPr>
              <w:jc w:val="both"/>
              <w:rPr>
                <w:sz w:val="24"/>
                <w:szCs w:val="24"/>
              </w:rPr>
            </w:pPr>
            <w:r w:rsidRPr="007F7AAF">
              <w:rPr>
                <w:sz w:val="24"/>
                <w:szCs w:val="24"/>
              </w:rPr>
              <w:t>Правильно выполнять основные движения в метании.</w:t>
            </w:r>
          </w:p>
          <w:p w:rsidR="001B40AB" w:rsidRPr="007F7AAF" w:rsidRDefault="001B40AB" w:rsidP="007F7AAF">
            <w:pPr>
              <w:jc w:val="both"/>
              <w:rPr>
                <w:sz w:val="24"/>
                <w:szCs w:val="24"/>
              </w:rPr>
            </w:pPr>
            <w:r w:rsidRPr="007F7AAF">
              <w:rPr>
                <w:sz w:val="24"/>
                <w:szCs w:val="24"/>
              </w:rPr>
              <w:t>Выявлять характерные ошибки в технике метания.</w:t>
            </w:r>
          </w:p>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1B40AB" w:rsidRPr="007F7AAF" w:rsidTr="00CE502E">
        <w:tc>
          <w:tcPr>
            <w:tcW w:w="567" w:type="dxa"/>
            <w:vAlign w:val="center"/>
          </w:tcPr>
          <w:p w:rsidR="001B40AB" w:rsidRPr="007F7AAF" w:rsidRDefault="001B40AB" w:rsidP="007F7AAF">
            <w:pPr>
              <w:jc w:val="both"/>
              <w:rPr>
                <w:sz w:val="24"/>
                <w:szCs w:val="24"/>
              </w:rPr>
            </w:pPr>
            <w:r w:rsidRPr="007F7AAF">
              <w:rPr>
                <w:sz w:val="24"/>
                <w:szCs w:val="24"/>
              </w:rPr>
              <w:t>29</w:t>
            </w:r>
          </w:p>
        </w:tc>
        <w:tc>
          <w:tcPr>
            <w:tcW w:w="710" w:type="dxa"/>
          </w:tcPr>
          <w:p w:rsidR="001B40AB" w:rsidRPr="007F7AAF" w:rsidRDefault="00CE1509" w:rsidP="007F7AAF">
            <w:pPr>
              <w:jc w:val="both"/>
              <w:rPr>
                <w:sz w:val="24"/>
                <w:szCs w:val="24"/>
              </w:rPr>
            </w:pPr>
            <w:r w:rsidRPr="007F7AAF">
              <w:rPr>
                <w:sz w:val="24"/>
                <w:szCs w:val="24"/>
              </w:rPr>
              <w:t>1</w:t>
            </w:r>
          </w:p>
        </w:tc>
        <w:tc>
          <w:tcPr>
            <w:tcW w:w="3402" w:type="dxa"/>
            <w:gridSpan w:val="2"/>
            <w:vAlign w:val="center"/>
          </w:tcPr>
          <w:p w:rsidR="001B40AB" w:rsidRPr="007F7AAF" w:rsidRDefault="001B40AB" w:rsidP="007F7AAF">
            <w:pPr>
              <w:jc w:val="both"/>
              <w:rPr>
                <w:sz w:val="24"/>
                <w:szCs w:val="24"/>
              </w:rPr>
            </w:pPr>
            <w:r w:rsidRPr="007F7AAF">
              <w:rPr>
                <w:sz w:val="24"/>
                <w:szCs w:val="24"/>
              </w:rPr>
              <w:t>Бег с изменением направления, ритма и темпа. Челночный бег 3х10м. П/И.</w:t>
            </w:r>
            <w:r w:rsidR="007A2CC9" w:rsidRPr="007F7AAF">
              <w:rPr>
                <w:sz w:val="24"/>
                <w:szCs w:val="24"/>
              </w:rPr>
              <w:t xml:space="preserve"> «Охотники и утки», Вышибаллы».</w:t>
            </w:r>
          </w:p>
          <w:p w:rsidR="007A2CC9" w:rsidRPr="007F7AAF" w:rsidRDefault="007A2CC9" w:rsidP="007F7AAF">
            <w:pPr>
              <w:jc w:val="both"/>
              <w:rPr>
                <w:sz w:val="24"/>
                <w:szCs w:val="24"/>
              </w:rPr>
            </w:pPr>
          </w:p>
        </w:tc>
        <w:tc>
          <w:tcPr>
            <w:tcW w:w="3402" w:type="dxa"/>
            <w:vMerge/>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c>
          <w:tcPr>
            <w:tcW w:w="1134" w:type="dxa"/>
          </w:tcPr>
          <w:p w:rsidR="001B40AB" w:rsidRPr="007F7AAF" w:rsidRDefault="001B40AB" w:rsidP="007F7AAF">
            <w:pPr>
              <w:jc w:val="both"/>
              <w:rPr>
                <w:sz w:val="24"/>
                <w:szCs w:val="24"/>
              </w:rPr>
            </w:pPr>
          </w:p>
        </w:tc>
      </w:tr>
      <w:tr w:rsidR="00CE1509" w:rsidRPr="007F7AAF" w:rsidTr="00CE502E">
        <w:tc>
          <w:tcPr>
            <w:tcW w:w="567" w:type="dxa"/>
            <w:vAlign w:val="center"/>
          </w:tcPr>
          <w:p w:rsidR="00CE1509" w:rsidRPr="007F7AAF" w:rsidRDefault="00CE1509" w:rsidP="007F7AAF">
            <w:pPr>
              <w:jc w:val="both"/>
              <w:rPr>
                <w:sz w:val="24"/>
                <w:szCs w:val="24"/>
              </w:rPr>
            </w:pPr>
            <w:r w:rsidRPr="007F7AAF">
              <w:rPr>
                <w:sz w:val="24"/>
                <w:szCs w:val="24"/>
              </w:rPr>
              <w:t>30</w:t>
            </w:r>
          </w:p>
        </w:tc>
        <w:tc>
          <w:tcPr>
            <w:tcW w:w="710" w:type="dxa"/>
          </w:tcPr>
          <w:p w:rsidR="00CE1509" w:rsidRPr="007F7AAF" w:rsidRDefault="00CE1509" w:rsidP="007F7AAF">
            <w:pPr>
              <w:jc w:val="both"/>
              <w:rPr>
                <w:sz w:val="24"/>
                <w:szCs w:val="24"/>
              </w:rPr>
            </w:pPr>
            <w:r w:rsidRPr="007F7AAF">
              <w:rPr>
                <w:sz w:val="24"/>
                <w:szCs w:val="24"/>
              </w:rPr>
              <w:t>1</w:t>
            </w:r>
          </w:p>
        </w:tc>
        <w:tc>
          <w:tcPr>
            <w:tcW w:w="3402" w:type="dxa"/>
            <w:gridSpan w:val="2"/>
            <w:vAlign w:val="center"/>
          </w:tcPr>
          <w:p w:rsidR="00CE1509" w:rsidRPr="007F7AAF" w:rsidRDefault="00CE1509" w:rsidP="007F7AAF">
            <w:pPr>
              <w:jc w:val="both"/>
              <w:rPr>
                <w:sz w:val="24"/>
                <w:szCs w:val="24"/>
              </w:rPr>
            </w:pPr>
            <w:r w:rsidRPr="007F7AAF">
              <w:rPr>
                <w:sz w:val="24"/>
                <w:szCs w:val="24"/>
              </w:rPr>
              <w:t>Бег с изменением направления, ритма и темпа. Челночный бег 3х10м.</w:t>
            </w:r>
            <w:r w:rsidR="00147F0F" w:rsidRPr="007F7AAF">
              <w:rPr>
                <w:sz w:val="24"/>
                <w:szCs w:val="24"/>
              </w:rPr>
              <w:t xml:space="preserve"> с набивными мя</w:t>
            </w:r>
            <w:r w:rsidRPr="007F7AAF">
              <w:rPr>
                <w:sz w:val="24"/>
                <w:szCs w:val="24"/>
              </w:rPr>
              <w:t>ч</w:t>
            </w:r>
            <w:r w:rsidR="00147F0F" w:rsidRPr="007F7AAF">
              <w:rPr>
                <w:sz w:val="24"/>
                <w:szCs w:val="24"/>
              </w:rPr>
              <w:t>а</w:t>
            </w:r>
            <w:r w:rsidRPr="007F7AAF">
              <w:rPr>
                <w:sz w:val="24"/>
                <w:szCs w:val="24"/>
              </w:rPr>
              <w:t>ми. П/И. «Охотники и утки», Эстафеты.</w:t>
            </w:r>
          </w:p>
          <w:p w:rsidR="00CE1509" w:rsidRPr="007F7AAF" w:rsidRDefault="00CE1509" w:rsidP="007F7AAF">
            <w:pPr>
              <w:jc w:val="both"/>
              <w:rPr>
                <w:sz w:val="24"/>
                <w:szCs w:val="24"/>
              </w:rPr>
            </w:pPr>
          </w:p>
        </w:tc>
        <w:tc>
          <w:tcPr>
            <w:tcW w:w="3402" w:type="dxa"/>
          </w:tcPr>
          <w:p w:rsidR="00CE1509" w:rsidRPr="007F7AAF" w:rsidRDefault="00CE1509" w:rsidP="007F7AAF">
            <w:pPr>
              <w:jc w:val="both"/>
              <w:rPr>
                <w:sz w:val="24"/>
                <w:szCs w:val="24"/>
              </w:rPr>
            </w:pPr>
            <w:r w:rsidRPr="007F7AAF">
              <w:rPr>
                <w:sz w:val="24"/>
                <w:szCs w:val="24"/>
              </w:rPr>
              <w:t>Правильно выполнять основные движения в метании.</w:t>
            </w:r>
          </w:p>
          <w:p w:rsidR="00CE1509" w:rsidRPr="007F7AAF" w:rsidRDefault="00CE1509" w:rsidP="007F7AAF">
            <w:pPr>
              <w:jc w:val="both"/>
              <w:rPr>
                <w:sz w:val="24"/>
                <w:szCs w:val="24"/>
              </w:rPr>
            </w:pPr>
            <w:r w:rsidRPr="007F7AAF">
              <w:rPr>
                <w:sz w:val="24"/>
                <w:szCs w:val="24"/>
              </w:rPr>
              <w:t>Выявлять характерные ошибки в технике метания.</w:t>
            </w:r>
          </w:p>
          <w:p w:rsidR="00CE1509" w:rsidRPr="007F7AAF" w:rsidRDefault="00CE1509" w:rsidP="007F7AAF">
            <w:pPr>
              <w:jc w:val="both"/>
              <w:rPr>
                <w:sz w:val="24"/>
                <w:szCs w:val="24"/>
              </w:rPr>
            </w:pPr>
          </w:p>
        </w:tc>
        <w:tc>
          <w:tcPr>
            <w:tcW w:w="1134" w:type="dxa"/>
          </w:tcPr>
          <w:p w:rsidR="00CE1509" w:rsidRPr="007F7AAF" w:rsidRDefault="00CE1509" w:rsidP="007F7AAF">
            <w:pPr>
              <w:jc w:val="both"/>
              <w:rPr>
                <w:sz w:val="24"/>
                <w:szCs w:val="24"/>
              </w:rPr>
            </w:pPr>
          </w:p>
        </w:tc>
        <w:tc>
          <w:tcPr>
            <w:tcW w:w="1134" w:type="dxa"/>
          </w:tcPr>
          <w:p w:rsidR="00CE1509" w:rsidRPr="007F7AAF" w:rsidRDefault="00CE1509" w:rsidP="007F7AAF">
            <w:pPr>
              <w:jc w:val="both"/>
              <w:rPr>
                <w:sz w:val="24"/>
                <w:szCs w:val="24"/>
              </w:rPr>
            </w:pPr>
          </w:p>
        </w:tc>
      </w:tr>
      <w:tr w:rsidR="007A2CC9" w:rsidRPr="007F7AAF" w:rsidTr="00147F0F">
        <w:tc>
          <w:tcPr>
            <w:tcW w:w="567" w:type="dxa"/>
            <w:vAlign w:val="center"/>
          </w:tcPr>
          <w:p w:rsidR="007A2CC9" w:rsidRPr="007F7AAF" w:rsidRDefault="007A2CC9" w:rsidP="007F7AAF">
            <w:pPr>
              <w:jc w:val="both"/>
              <w:rPr>
                <w:sz w:val="24"/>
                <w:szCs w:val="24"/>
              </w:rPr>
            </w:pPr>
          </w:p>
        </w:tc>
        <w:tc>
          <w:tcPr>
            <w:tcW w:w="710" w:type="dxa"/>
          </w:tcPr>
          <w:p w:rsidR="007A2CC9" w:rsidRPr="007F7AAF" w:rsidRDefault="007A2CC9" w:rsidP="007F7AAF">
            <w:pPr>
              <w:jc w:val="both"/>
              <w:rPr>
                <w:sz w:val="24"/>
                <w:szCs w:val="24"/>
              </w:rPr>
            </w:pPr>
            <w:r w:rsidRPr="007F7AAF">
              <w:rPr>
                <w:sz w:val="24"/>
                <w:szCs w:val="24"/>
              </w:rPr>
              <w:t>7</w:t>
            </w:r>
          </w:p>
        </w:tc>
        <w:tc>
          <w:tcPr>
            <w:tcW w:w="6804" w:type="dxa"/>
            <w:gridSpan w:val="3"/>
            <w:tcBorders>
              <w:top w:val="single" w:sz="4" w:space="0" w:color="auto"/>
              <w:left w:val="single" w:sz="4" w:space="0" w:color="auto"/>
            </w:tcBorders>
            <w:shd w:val="clear" w:color="auto" w:fill="FFFFFF"/>
            <w:vAlign w:val="bottom"/>
          </w:tcPr>
          <w:p w:rsidR="007A2CC9" w:rsidRPr="007F7AAF" w:rsidRDefault="007A2CC9" w:rsidP="007F7AAF">
            <w:pPr>
              <w:jc w:val="both"/>
              <w:rPr>
                <w:sz w:val="24"/>
                <w:szCs w:val="24"/>
              </w:rPr>
            </w:pPr>
            <w:r w:rsidRPr="007F7AAF">
              <w:rPr>
                <w:rStyle w:val="2Arial85pt0"/>
                <w:rFonts w:ascii="Times New Roman" w:hAnsi="Times New Roman" w:cs="Times New Roman"/>
                <w:b/>
                <w:sz w:val="24"/>
                <w:szCs w:val="24"/>
              </w:rPr>
              <w:t>Раздел 3. Спортивные мероприятия</w:t>
            </w: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r w:rsidR="007A2CC9" w:rsidRPr="007F7AAF" w:rsidTr="00147F0F">
        <w:tc>
          <w:tcPr>
            <w:tcW w:w="567" w:type="dxa"/>
            <w:vAlign w:val="center"/>
          </w:tcPr>
          <w:p w:rsidR="007A2CC9" w:rsidRPr="007F7AAF" w:rsidRDefault="00CE1509" w:rsidP="007F7AAF">
            <w:pPr>
              <w:jc w:val="both"/>
              <w:rPr>
                <w:sz w:val="24"/>
                <w:szCs w:val="24"/>
              </w:rPr>
            </w:pPr>
            <w:r w:rsidRPr="007F7AAF">
              <w:rPr>
                <w:sz w:val="24"/>
                <w:szCs w:val="24"/>
              </w:rPr>
              <w:t>31</w:t>
            </w:r>
          </w:p>
        </w:tc>
        <w:tc>
          <w:tcPr>
            <w:tcW w:w="710" w:type="dxa"/>
          </w:tcPr>
          <w:p w:rsidR="007A2CC9" w:rsidRPr="007F7AAF" w:rsidRDefault="007A2CC9" w:rsidP="007F7AAF">
            <w:pPr>
              <w:jc w:val="both"/>
              <w:rPr>
                <w:sz w:val="24"/>
                <w:szCs w:val="24"/>
              </w:rPr>
            </w:pPr>
          </w:p>
        </w:tc>
        <w:tc>
          <w:tcPr>
            <w:tcW w:w="3402" w:type="dxa"/>
            <w:gridSpan w:val="2"/>
            <w:tcBorders>
              <w:top w:val="single" w:sz="4" w:space="0" w:color="auto"/>
              <w:left w:val="single" w:sz="4" w:space="0" w:color="auto"/>
            </w:tcBorders>
            <w:shd w:val="clear" w:color="auto" w:fill="FFFFFF"/>
            <w:vAlign w:val="center"/>
          </w:tcPr>
          <w:p w:rsidR="007A2CC9" w:rsidRPr="007F7AAF" w:rsidRDefault="007A2C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«Сильные, смелые, ловкие, умелые»</w:t>
            </w:r>
          </w:p>
        </w:tc>
        <w:tc>
          <w:tcPr>
            <w:tcW w:w="3402" w:type="dxa"/>
            <w:vMerge w:val="restart"/>
          </w:tcPr>
          <w:p w:rsidR="00147F0F" w:rsidRPr="007F7AAF" w:rsidRDefault="00147F0F" w:rsidP="007F7AAF">
            <w:pPr>
              <w:pStyle w:val="20"/>
              <w:spacing w:line="240" w:lineRule="auto"/>
              <w:rPr>
                <w:rFonts w:ascii="Times New Roman" w:hAnsi="Times New Roman" w:cs="Times New Roman"/>
                <w:sz w:val="24"/>
                <w:szCs w:val="24"/>
              </w:rPr>
            </w:pPr>
            <w:r w:rsidRPr="007F7AAF">
              <w:rPr>
                <w:rFonts w:ascii="Times New Roman" w:hAnsi="Times New Roman" w:cs="Times New Roman"/>
                <w:sz w:val="24"/>
                <w:szCs w:val="24"/>
              </w:rPr>
              <w:t>социальная адаптация детей, расширение сферы общения, приобретение опыта взаимодействия с окружающим миром. Помогать  и поддерживать друг друга в сложившихся ситуациях.</w:t>
            </w:r>
          </w:p>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r w:rsidR="007A2CC9" w:rsidRPr="007F7AAF" w:rsidTr="00147F0F">
        <w:tc>
          <w:tcPr>
            <w:tcW w:w="567" w:type="dxa"/>
            <w:vAlign w:val="center"/>
          </w:tcPr>
          <w:p w:rsidR="007A2CC9" w:rsidRPr="007F7AAF" w:rsidRDefault="00CE1509" w:rsidP="007F7AAF">
            <w:pPr>
              <w:jc w:val="both"/>
              <w:rPr>
                <w:sz w:val="24"/>
                <w:szCs w:val="24"/>
              </w:rPr>
            </w:pPr>
            <w:r w:rsidRPr="007F7AAF">
              <w:rPr>
                <w:sz w:val="24"/>
                <w:szCs w:val="24"/>
              </w:rPr>
              <w:t>32</w:t>
            </w:r>
          </w:p>
        </w:tc>
        <w:tc>
          <w:tcPr>
            <w:tcW w:w="710" w:type="dxa"/>
          </w:tcPr>
          <w:p w:rsidR="007A2CC9" w:rsidRPr="007F7AAF" w:rsidRDefault="007A2CC9" w:rsidP="007F7AAF">
            <w:pPr>
              <w:jc w:val="both"/>
              <w:rPr>
                <w:sz w:val="24"/>
                <w:szCs w:val="24"/>
              </w:rPr>
            </w:pPr>
          </w:p>
        </w:tc>
        <w:tc>
          <w:tcPr>
            <w:tcW w:w="3402" w:type="dxa"/>
            <w:gridSpan w:val="2"/>
            <w:tcBorders>
              <w:top w:val="single" w:sz="4" w:space="0" w:color="auto"/>
              <w:left w:val="single" w:sz="4" w:space="0" w:color="auto"/>
            </w:tcBorders>
            <w:shd w:val="clear" w:color="auto" w:fill="FFFFFF"/>
            <w:vAlign w:val="center"/>
          </w:tcPr>
          <w:p w:rsidR="007A2CC9" w:rsidRPr="007F7AAF" w:rsidRDefault="007A2C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«А ну-ка, мальчики!», «А ну-ка, девочки!»</w:t>
            </w:r>
          </w:p>
        </w:tc>
        <w:tc>
          <w:tcPr>
            <w:tcW w:w="3402" w:type="dxa"/>
            <w:vMerge/>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r w:rsidR="007A2CC9" w:rsidRPr="007F7AAF" w:rsidTr="00147F0F">
        <w:tc>
          <w:tcPr>
            <w:tcW w:w="567" w:type="dxa"/>
            <w:vAlign w:val="center"/>
          </w:tcPr>
          <w:p w:rsidR="007A2CC9" w:rsidRPr="007F7AAF" w:rsidRDefault="00CE1509" w:rsidP="007F7AAF">
            <w:pPr>
              <w:jc w:val="both"/>
              <w:rPr>
                <w:sz w:val="24"/>
                <w:szCs w:val="24"/>
              </w:rPr>
            </w:pPr>
            <w:r w:rsidRPr="007F7AAF">
              <w:rPr>
                <w:sz w:val="24"/>
                <w:szCs w:val="24"/>
              </w:rPr>
              <w:t>33</w:t>
            </w:r>
          </w:p>
        </w:tc>
        <w:tc>
          <w:tcPr>
            <w:tcW w:w="710" w:type="dxa"/>
          </w:tcPr>
          <w:p w:rsidR="007A2CC9" w:rsidRPr="007F7AAF" w:rsidRDefault="007A2CC9" w:rsidP="007F7AAF">
            <w:pPr>
              <w:jc w:val="both"/>
              <w:rPr>
                <w:sz w:val="24"/>
                <w:szCs w:val="24"/>
              </w:rPr>
            </w:pPr>
          </w:p>
        </w:tc>
        <w:tc>
          <w:tcPr>
            <w:tcW w:w="3402" w:type="dxa"/>
            <w:gridSpan w:val="2"/>
            <w:tcBorders>
              <w:top w:val="single" w:sz="4" w:space="0" w:color="auto"/>
              <w:left w:val="single" w:sz="4" w:space="0" w:color="auto"/>
            </w:tcBorders>
            <w:shd w:val="clear" w:color="auto" w:fill="FFFFFF"/>
            <w:vAlign w:val="center"/>
          </w:tcPr>
          <w:p w:rsidR="007A2CC9" w:rsidRPr="007F7AAF" w:rsidRDefault="007A2C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«От игры к спорту» (соревнования по подвижным играм)</w:t>
            </w:r>
          </w:p>
        </w:tc>
        <w:tc>
          <w:tcPr>
            <w:tcW w:w="3402" w:type="dxa"/>
            <w:vMerge/>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r w:rsidR="007A2CC9" w:rsidRPr="007F7AAF" w:rsidTr="00147F0F">
        <w:tc>
          <w:tcPr>
            <w:tcW w:w="567" w:type="dxa"/>
            <w:vAlign w:val="center"/>
          </w:tcPr>
          <w:p w:rsidR="007A2CC9" w:rsidRPr="007F7AAF" w:rsidRDefault="00CE1509" w:rsidP="007F7AAF">
            <w:pPr>
              <w:jc w:val="both"/>
              <w:rPr>
                <w:sz w:val="24"/>
                <w:szCs w:val="24"/>
              </w:rPr>
            </w:pPr>
            <w:r w:rsidRPr="007F7AAF">
              <w:rPr>
                <w:sz w:val="24"/>
                <w:szCs w:val="24"/>
              </w:rPr>
              <w:t>34</w:t>
            </w:r>
          </w:p>
        </w:tc>
        <w:tc>
          <w:tcPr>
            <w:tcW w:w="710" w:type="dxa"/>
          </w:tcPr>
          <w:p w:rsidR="007A2CC9" w:rsidRPr="007F7AAF" w:rsidRDefault="007A2CC9" w:rsidP="007F7AAF">
            <w:pPr>
              <w:jc w:val="both"/>
              <w:rPr>
                <w:sz w:val="24"/>
                <w:szCs w:val="24"/>
              </w:rPr>
            </w:pPr>
          </w:p>
        </w:tc>
        <w:tc>
          <w:tcPr>
            <w:tcW w:w="3402" w:type="dxa"/>
            <w:gridSpan w:val="2"/>
            <w:tcBorders>
              <w:top w:val="single" w:sz="4" w:space="0" w:color="auto"/>
              <w:left w:val="single" w:sz="4" w:space="0" w:color="auto"/>
            </w:tcBorders>
            <w:shd w:val="clear" w:color="auto" w:fill="FFFFFF"/>
            <w:vAlign w:val="center"/>
          </w:tcPr>
          <w:p w:rsidR="007A2CC9" w:rsidRPr="007F7AAF" w:rsidRDefault="007A2CC9" w:rsidP="007F7AAF">
            <w:pPr>
              <w:pStyle w:val="20"/>
              <w:shd w:val="clear" w:color="auto" w:fill="auto"/>
              <w:spacing w:line="240" w:lineRule="auto"/>
              <w:rPr>
                <w:rFonts w:ascii="Times New Roman" w:hAnsi="Times New Roman" w:cs="Times New Roman"/>
                <w:sz w:val="24"/>
                <w:szCs w:val="24"/>
              </w:rPr>
            </w:pPr>
            <w:r w:rsidRPr="007F7AAF">
              <w:rPr>
                <w:rStyle w:val="2Arial85pt0"/>
                <w:rFonts w:ascii="Times New Roman" w:hAnsi="Times New Roman" w:cs="Times New Roman"/>
                <w:sz w:val="24"/>
                <w:szCs w:val="24"/>
              </w:rPr>
              <w:t>«Мы готовы к ГТО!»</w:t>
            </w:r>
          </w:p>
        </w:tc>
        <w:tc>
          <w:tcPr>
            <w:tcW w:w="3402" w:type="dxa"/>
            <w:vMerge/>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r w:rsidR="007A2CC9" w:rsidRPr="007F7AAF" w:rsidTr="00CE502E">
        <w:tc>
          <w:tcPr>
            <w:tcW w:w="567" w:type="dxa"/>
            <w:vAlign w:val="center"/>
          </w:tcPr>
          <w:p w:rsidR="007A2CC9" w:rsidRPr="007F7AAF" w:rsidRDefault="007A2CC9" w:rsidP="007F7AAF">
            <w:pPr>
              <w:jc w:val="both"/>
              <w:rPr>
                <w:sz w:val="24"/>
                <w:szCs w:val="24"/>
              </w:rPr>
            </w:pPr>
          </w:p>
        </w:tc>
        <w:tc>
          <w:tcPr>
            <w:tcW w:w="710" w:type="dxa"/>
          </w:tcPr>
          <w:p w:rsidR="007A2CC9" w:rsidRPr="007F7AAF" w:rsidRDefault="00CE1509" w:rsidP="007F7AAF">
            <w:pPr>
              <w:jc w:val="both"/>
              <w:rPr>
                <w:sz w:val="24"/>
                <w:szCs w:val="24"/>
              </w:rPr>
            </w:pPr>
            <w:r w:rsidRPr="007F7AAF">
              <w:rPr>
                <w:sz w:val="24"/>
                <w:szCs w:val="24"/>
              </w:rPr>
              <w:t>6</w:t>
            </w:r>
            <w:r w:rsidR="007F7AAF" w:rsidRPr="007F7AAF">
              <w:rPr>
                <w:sz w:val="24"/>
                <w:szCs w:val="24"/>
              </w:rPr>
              <w:t>8</w:t>
            </w:r>
            <w:r w:rsidRPr="007F7AAF">
              <w:rPr>
                <w:sz w:val="24"/>
                <w:szCs w:val="24"/>
              </w:rPr>
              <w:t>ч.</w:t>
            </w:r>
          </w:p>
        </w:tc>
        <w:tc>
          <w:tcPr>
            <w:tcW w:w="3402" w:type="dxa"/>
            <w:gridSpan w:val="2"/>
            <w:vAlign w:val="center"/>
          </w:tcPr>
          <w:p w:rsidR="007A2CC9" w:rsidRPr="007F7AAF" w:rsidRDefault="00CE1509" w:rsidP="007F7AAF">
            <w:pPr>
              <w:jc w:val="both"/>
              <w:rPr>
                <w:sz w:val="24"/>
                <w:szCs w:val="24"/>
              </w:rPr>
            </w:pPr>
            <w:r w:rsidRPr="007F7AAF">
              <w:rPr>
                <w:sz w:val="24"/>
                <w:szCs w:val="24"/>
              </w:rPr>
              <w:t>Итого.</w:t>
            </w:r>
          </w:p>
        </w:tc>
        <w:tc>
          <w:tcPr>
            <w:tcW w:w="3402" w:type="dxa"/>
            <w:vMerge/>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c>
          <w:tcPr>
            <w:tcW w:w="1134" w:type="dxa"/>
          </w:tcPr>
          <w:p w:rsidR="007A2CC9" w:rsidRPr="007F7AAF" w:rsidRDefault="007A2CC9" w:rsidP="007F7AAF">
            <w:pPr>
              <w:jc w:val="both"/>
              <w:rPr>
                <w:sz w:val="24"/>
                <w:szCs w:val="24"/>
              </w:rPr>
            </w:pPr>
          </w:p>
        </w:tc>
      </w:tr>
    </w:tbl>
    <w:p w:rsidR="00EE5DA0" w:rsidRPr="007F7AAF" w:rsidRDefault="00EE5DA0" w:rsidP="007F7AAF">
      <w:pPr>
        <w:pStyle w:val="40"/>
        <w:shd w:val="clear" w:color="auto" w:fill="auto"/>
        <w:spacing w:line="240" w:lineRule="auto"/>
        <w:ind w:left="360" w:hanging="360"/>
        <w:jc w:val="both"/>
        <w:rPr>
          <w:rFonts w:ascii="Times New Roman" w:hAnsi="Times New Roman" w:cs="Times New Roman"/>
          <w:sz w:val="24"/>
          <w:szCs w:val="24"/>
        </w:rPr>
      </w:pPr>
    </w:p>
    <w:p w:rsidR="00EE5DA0" w:rsidRPr="007F7AAF" w:rsidRDefault="00EE5DA0" w:rsidP="007F7AAF">
      <w:pPr>
        <w:pStyle w:val="40"/>
        <w:shd w:val="clear" w:color="auto" w:fill="auto"/>
        <w:spacing w:line="240" w:lineRule="auto"/>
        <w:ind w:left="360" w:hanging="360"/>
        <w:jc w:val="both"/>
        <w:rPr>
          <w:rFonts w:ascii="Times New Roman" w:hAnsi="Times New Roman" w:cs="Times New Roman"/>
          <w:sz w:val="24"/>
          <w:szCs w:val="24"/>
        </w:rPr>
      </w:pPr>
    </w:p>
    <w:p w:rsidR="00EE5DA0" w:rsidRPr="007F7AAF" w:rsidRDefault="00EE5DA0" w:rsidP="007F7AAF">
      <w:pPr>
        <w:pStyle w:val="40"/>
        <w:shd w:val="clear" w:color="auto" w:fill="auto"/>
        <w:spacing w:line="240" w:lineRule="auto"/>
        <w:ind w:left="360" w:hanging="360"/>
        <w:jc w:val="both"/>
        <w:rPr>
          <w:rFonts w:ascii="Times New Roman" w:hAnsi="Times New Roman" w:cs="Times New Roman"/>
          <w:sz w:val="24"/>
          <w:szCs w:val="24"/>
        </w:rPr>
      </w:pPr>
    </w:p>
    <w:p w:rsidR="00EE5DA0" w:rsidRPr="007F7AAF" w:rsidRDefault="00EE5DA0" w:rsidP="007F7AAF">
      <w:pPr>
        <w:pStyle w:val="40"/>
        <w:shd w:val="clear" w:color="auto" w:fill="auto"/>
        <w:spacing w:line="240" w:lineRule="auto"/>
        <w:ind w:left="360" w:hanging="360"/>
        <w:jc w:val="both"/>
        <w:rPr>
          <w:rFonts w:ascii="Times New Roman" w:hAnsi="Times New Roman" w:cs="Times New Roman"/>
          <w:sz w:val="24"/>
          <w:szCs w:val="24"/>
        </w:rPr>
      </w:pPr>
    </w:p>
    <w:p w:rsidR="00255953" w:rsidRPr="007F7AAF" w:rsidRDefault="00255953" w:rsidP="007F7AAF">
      <w:pPr>
        <w:pStyle w:val="40"/>
        <w:shd w:val="clear" w:color="auto" w:fill="auto"/>
        <w:spacing w:line="240" w:lineRule="auto"/>
        <w:ind w:left="360" w:hanging="360"/>
        <w:jc w:val="both"/>
        <w:rPr>
          <w:rFonts w:ascii="Times New Roman" w:hAnsi="Times New Roman" w:cs="Times New Roman"/>
          <w:sz w:val="24"/>
          <w:szCs w:val="24"/>
        </w:rPr>
      </w:pPr>
    </w:p>
    <w:p w:rsidR="00EE5DA0" w:rsidRPr="007F7AAF" w:rsidRDefault="00EE5DA0" w:rsidP="007F7AAF">
      <w:pPr>
        <w:pStyle w:val="40"/>
        <w:shd w:val="clear" w:color="auto" w:fill="auto"/>
        <w:spacing w:line="240" w:lineRule="auto"/>
        <w:ind w:left="360" w:hanging="360"/>
        <w:jc w:val="both"/>
        <w:rPr>
          <w:rFonts w:ascii="Times New Roman" w:hAnsi="Times New Roman" w:cs="Times New Roman"/>
          <w:sz w:val="24"/>
          <w:szCs w:val="24"/>
        </w:rPr>
      </w:pPr>
    </w:p>
    <w:p w:rsidR="00C15CB9" w:rsidRPr="007F7AAF" w:rsidRDefault="00C15CB9" w:rsidP="007F7AAF">
      <w:pPr>
        <w:jc w:val="both"/>
        <w:rPr>
          <w:rFonts w:ascii="Times New Roman" w:eastAsia="Calibri" w:hAnsi="Times New Roman" w:cs="Times New Roman"/>
          <w:bCs/>
          <w:color w:val="auto"/>
          <w:lang w:eastAsia="en-US"/>
        </w:rPr>
      </w:pPr>
      <w:r w:rsidRPr="007F7AAF">
        <w:rPr>
          <w:rFonts w:ascii="Times New Roman" w:hAnsi="Times New Roman" w:cs="Times New Roman"/>
          <w:b/>
        </w:rPr>
        <w:t>Материально-техническое оснащение секции «ОФП»</w:t>
      </w:r>
    </w:p>
    <w:p w:rsidR="00C15CB9" w:rsidRPr="007F7AAF" w:rsidRDefault="00C15CB9" w:rsidP="007F7AAF">
      <w:pPr>
        <w:tabs>
          <w:tab w:val="left" w:pos="-142"/>
        </w:tabs>
        <w:jc w:val="both"/>
        <w:rPr>
          <w:rFonts w:ascii="Times New Roman" w:eastAsia="Calibri" w:hAnsi="Times New Roman" w:cs="Times New Roman"/>
          <w:bCs/>
          <w:lang w:eastAsia="en-US"/>
        </w:rPr>
      </w:pPr>
      <w:r w:rsidRPr="007F7AAF">
        <w:rPr>
          <w:rFonts w:ascii="Times New Roman" w:eastAsia="Times New Roman" w:hAnsi="Times New Roman" w:cs="Times New Roman"/>
          <w:b/>
          <w:bCs/>
        </w:rPr>
        <w:lastRenderedPageBreak/>
        <w:t xml:space="preserve">Д </w:t>
      </w:r>
      <w:r w:rsidRPr="007F7AAF">
        <w:rPr>
          <w:rFonts w:ascii="Times New Roman" w:eastAsia="Times New Roman" w:hAnsi="Times New Roman" w:cs="Times New Roman"/>
        </w:rPr>
        <w:t xml:space="preserve">– </w:t>
      </w:r>
      <w:r w:rsidRPr="007F7AAF">
        <w:rPr>
          <w:rFonts w:ascii="Times New Roman" w:eastAsia="Calibri" w:hAnsi="Times New Roman" w:cs="Times New Roman"/>
          <w:bCs/>
          <w:lang w:eastAsia="en-US"/>
        </w:rPr>
        <w:t>демонстрационный экземпляр ( 1 экземпляр);</w:t>
      </w:r>
      <w:r w:rsidRPr="007F7AAF">
        <w:rPr>
          <w:rFonts w:ascii="Times New Roman" w:eastAsia="Calibri" w:hAnsi="Times New Roman" w:cs="Times New Roman"/>
          <w:bCs/>
          <w:lang w:eastAsia="en-US"/>
        </w:rPr>
        <w:br/>
      </w:r>
      <w:r w:rsidRPr="007F7AAF">
        <w:rPr>
          <w:rFonts w:ascii="Times New Roman" w:eastAsia="Calibri" w:hAnsi="Times New Roman" w:cs="Times New Roman"/>
          <w:b/>
          <w:bCs/>
          <w:lang w:eastAsia="en-US"/>
        </w:rPr>
        <w:t xml:space="preserve">К </w:t>
      </w:r>
      <w:r w:rsidRPr="007F7AAF">
        <w:rPr>
          <w:rFonts w:ascii="Times New Roman" w:eastAsia="Calibri" w:hAnsi="Times New Roman" w:cs="Times New Roman"/>
          <w:bCs/>
          <w:lang w:eastAsia="en-US"/>
        </w:rPr>
        <w:t>– полный комплект (для каждого ученика);</w:t>
      </w:r>
      <w:r w:rsidRPr="007F7AAF">
        <w:rPr>
          <w:rFonts w:ascii="Times New Roman" w:eastAsia="Calibri" w:hAnsi="Times New Roman" w:cs="Times New Roman"/>
          <w:bCs/>
          <w:lang w:eastAsia="en-US"/>
        </w:rPr>
        <w:br/>
      </w:r>
      <w:r w:rsidRPr="007F7AAF">
        <w:rPr>
          <w:rFonts w:ascii="Times New Roman" w:eastAsia="Calibri" w:hAnsi="Times New Roman" w:cs="Times New Roman"/>
          <w:b/>
          <w:bCs/>
          <w:lang w:eastAsia="en-US"/>
        </w:rPr>
        <w:t>Ф</w:t>
      </w:r>
      <w:r w:rsidRPr="007F7AAF">
        <w:rPr>
          <w:rFonts w:ascii="Times New Roman" w:eastAsia="Calibri" w:hAnsi="Times New Roman" w:cs="Times New Roman"/>
          <w:bCs/>
          <w:lang w:eastAsia="en-US"/>
        </w:rPr>
        <w:t xml:space="preserve"> – комплект для фронтальной работы (не менее 1 экземпляра на 2 учеников);</w:t>
      </w:r>
      <w:r w:rsidRPr="007F7AAF">
        <w:rPr>
          <w:rFonts w:ascii="Times New Roman" w:eastAsia="Calibri" w:hAnsi="Times New Roman" w:cs="Times New Roman"/>
          <w:bCs/>
          <w:lang w:eastAsia="en-US"/>
        </w:rPr>
        <w:br/>
      </w:r>
      <w:r w:rsidRPr="007F7AAF">
        <w:rPr>
          <w:rFonts w:ascii="Times New Roman" w:eastAsia="Calibri" w:hAnsi="Times New Roman" w:cs="Times New Roman"/>
          <w:b/>
          <w:bCs/>
          <w:lang w:eastAsia="en-US"/>
        </w:rPr>
        <w:t>П</w:t>
      </w:r>
      <w:r w:rsidRPr="007F7AAF">
        <w:rPr>
          <w:rFonts w:ascii="Times New Roman" w:eastAsia="Calibri" w:hAnsi="Times New Roman" w:cs="Times New Roman"/>
          <w:bCs/>
          <w:lang w:eastAsia="en-US"/>
        </w:rPr>
        <w:t xml:space="preserve"> – комплект, необходимый для работы в группах (1 экземпляр на 5–6 человек) </w:t>
      </w:r>
    </w:p>
    <w:tbl>
      <w:tblPr>
        <w:tblStyle w:val="a7"/>
        <w:tblW w:w="0" w:type="auto"/>
        <w:tblLook w:val="04A0" w:firstRow="1" w:lastRow="0" w:firstColumn="1" w:lastColumn="0" w:noHBand="0" w:noVBand="1"/>
      </w:tblPr>
      <w:tblGrid>
        <w:gridCol w:w="7746"/>
        <w:gridCol w:w="1499"/>
      </w:tblGrid>
      <w:tr w:rsidR="00C15CB9" w:rsidRPr="007F7AAF" w:rsidTr="00C15CB9">
        <w:trPr>
          <w:trHeight w:val="726"/>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
                <w:bCs/>
                <w:sz w:val="24"/>
                <w:szCs w:val="24"/>
                <w:lang w:eastAsia="en-US"/>
              </w:rPr>
            </w:pPr>
            <w:r w:rsidRPr="007F7AAF">
              <w:rPr>
                <w:rFonts w:eastAsia="Calibri"/>
                <w:b/>
                <w:bCs/>
                <w:sz w:val="24"/>
                <w:szCs w:val="24"/>
                <w:lang w:eastAsia="en-US"/>
              </w:rPr>
              <w:t>Наименование объектов и средств материально-технического обеспечения</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
                <w:bCs/>
                <w:sz w:val="24"/>
                <w:szCs w:val="24"/>
                <w:lang w:eastAsia="en-US"/>
              </w:rPr>
            </w:pPr>
            <w:r w:rsidRPr="007F7AAF">
              <w:rPr>
                <w:rFonts w:eastAsia="Calibri"/>
                <w:b/>
                <w:bCs/>
                <w:sz w:val="24"/>
                <w:szCs w:val="24"/>
                <w:lang w:eastAsia="en-US"/>
              </w:rPr>
              <w:t>Количество</w:t>
            </w:r>
          </w:p>
        </w:tc>
      </w:tr>
      <w:tr w:rsidR="00C15CB9" w:rsidRPr="007F7AAF" w:rsidTr="00C15CB9">
        <w:trPr>
          <w:trHeight w:val="469"/>
        </w:trPr>
        <w:tc>
          <w:tcPr>
            <w:tcW w:w="0" w:type="auto"/>
            <w:gridSpan w:val="2"/>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
                <w:bCs/>
                <w:sz w:val="24"/>
                <w:szCs w:val="24"/>
                <w:lang w:eastAsia="en-US"/>
              </w:rPr>
            </w:pPr>
            <w:r w:rsidRPr="007F7AAF">
              <w:rPr>
                <w:b/>
                <w:sz w:val="24"/>
                <w:szCs w:val="24"/>
              </w:rPr>
              <w:t>Библиотечный фонд</w:t>
            </w:r>
          </w:p>
        </w:tc>
      </w:tr>
      <w:tr w:rsidR="00C15CB9" w:rsidRPr="007F7AAF" w:rsidTr="00C15CB9">
        <w:trPr>
          <w:trHeight w:val="485"/>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Программа</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Д</w:t>
            </w:r>
          </w:p>
        </w:tc>
      </w:tr>
      <w:tr w:rsidR="00C15CB9" w:rsidRPr="007F7AAF" w:rsidTr="00C15CB9">
        <w:trPr>
          <w:trHeight w:val="671"/>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Учебно-дидактические пособия и рекомендации</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Д</w:t>
            </w:r>
          </w:p>
        </w:tc>
      </w:tr>
      <w:tr w:rsidR="00C15CB9" w:rsidRPr="007F7AAF" w:rsidTr="00C15CB9">
        <w:trPr>
          <w:trHeight w:val="403"/>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Theme="minorHAnsi"/>
                <w:sz w:val="24"/>
                <w:szCs w:val="24"/>
              </w:rPr>
            </w:pPr>
            <w:r w:rsidRPr="007F7AAF">
              <w:rPr>
                <w:rFonts w:eastAsiaTheme="minorHAnsi"/>
                <w:sz w:val="24"/>
                <w:szCs w:val="24"/>
              </w:rPr>
              <w:t>Журнал «Физическая культура в школе»</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Д</w:t>
            </w:r>
          </w:p>
        </w:tc>
      </w:tr>
      <w:tr w:rsidR="00C15CB9" w:rsidRPr="007F7AAF" w:rsidTr="00C15CB9">
        <w:trPr>
          <w:trHeight w:val="419"/>
        </w:trPr>
        <w:tc>
          <w:tcPr>
            <w:tcW w:w="0" w:type="auto"/>
            <w:gridSpan w:val="2"/>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b/>
                <w:sz w:val="24"/>
                <w:szCs w:val="24"/>
              </w:rPr>
              <w:t>Печатные пособия</w:t>
            </w:r>
          </w:p>
        </w:tc>
      </w:tr>
      <w:tr w:rsidR="00C15CB9" w:rsidRPr="007F7AAF" w:rsidTr="00C15CB9">
        <w:trPr>
          <w:trHeight w:val="586"/>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tabs>
                <w:tab w:val="left" w:pos="5400"/>
                <w:tab w:val="left" w:pos="5760"/>
              </w:tabs>
              <w:jc w:val="both"/>
              <w:rPr>
                <w:rFonts w:eastAsia="Calibri"/>
                <w:b/>
                <w:bCs/>
                <w:sz w:val="24"/>
                <w:szCs w:val="24"/>
                <w:lang w:eastAsia="en-US"/>
              </w:rPr>
            </w:pPr>
            <w:r w:rsidRPr="007F7AAF">
              <w:rPr>
                <w:rFonts w:eastAsiaTheme="minorHAnsi"/>
                <w:sz w:val="24"/>
                <w:szCs w:val="24"/>
              </w:rPr>
              <w:t>Таблицы, схемы (в соответствии с программой обучения)</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Д</w:t>
            </w:r>
          </w:p>
        </w:tc>
      </w:tr>
      <w:tr w:rsidR="00C15CB9" w:rsidRPr="007F7AAF" w:rsidTr="00C15CB9">
        <w:trPr>
          <w:trHeight w:val="479"/>
        </w:trPr>
        <w:tc>
          <w:tcPr>
            <w:tcW w:w="0" w:type="auto"/>
            <w:gridSpan w:val="2"/>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b/>
                <w:sz w:val="24"/>
                <w:szCs w:val="24"/>
              </w:rPr>
              <w:t>Технические средства обучения</w:t>
            </w:r>
          </w:p>
        </w:tc>
      </w:tr>
      <w:tr w:rsidR="00C15CB9" w:rsidRPr="007F7AAF" w:rsidTr="00C15CB9">
        <w:trPr>
          <w:trHeight w:val="509"/>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tabs>
                <w:tab w:val="left" w:pos="5400"/>
                <w:tab w:val="left" w:pos="5760"/>
              </w:tabs>
              <w:jc w:val="both"/>
              <w:rPr>
                <w:rFonts w:eastAsia="Calibri"/>
                <w:bCs/>
                <w:sz w:val="24"/>
                <w:szCs w:val="24"/>
                <w:lang w:eastAsia="en-US"/>
              </w:rPr>
            </w:pPr>
            <w:r w:rsidRPr="007F7AAF">
              <w:rPr>
                <w:rFonts w:eastAsia="Calibri"/>
                <w:bCs/>
                <w:sz w:val="24"/>
                <w:szCs w:val="24"/>
                <w:lang w:eastAsia="en-US"/>
              </w:rPr>
              <w:t>Музыкальный центр</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Д</w:t>
            </w:r>
          </w:p>
        </w:tc>
      </w:tr>
      <w:tr w:rsidR="00C15CB9" w:rsidRPr="007F7AAF" w:rsidTr="00C15CB9">
        <w:trPr>
          <w:trHeight w:val="437"/>
        </w:trPr>
        <w:tc>
          <w:tcPr>
            <w:tcW w:w="0" w:type="auto"/>
            <w:gridSpan w:val="2"/>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b/>
                <w:sz w:val="24"/>
                <w:szCs w:val="24"/>
              </w:rPr>
              <w:t>Учебно-практическое оборудование</w:t>
            </w:r>
          </w:p>
        </w:tc>
      </w:tr>
      <w:tr w:rsidR="00C15CB9" w:rsidRPr="007F7AAF" w:rsidTr="00C15CB9">
        <w:trPr>
          <w:trHeight w:val="389"/>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tabs>
                <w:tab w:val="left" w:pos="5400"/>
                <w:tab w:val="left" w:pos="5760"/>
              </w:tabs>
              <w:jc w:val="both"/>
              <w:rPr>
                <w:rFonts w:eastAsia="Calibri"/>
                <w:bCs/>
                <w:sz w:val="24"/>
                <w:szCs w:val="24"/>
                <w:lang w:eastAsia="en-US"/>
              </w:rPr>
            </w:pPr>
            <w:r w:rsidRPr="007F7AAF">
              <w:rPr>
                <w:rFonts w:eastAsia="Calibri"/>
                <w:bCs/>
                <w:sz w:val="24"/>
                <w:szCs w:val="24"/>
                <w:lang w:eastAsia="en-US"/>
              </w:rPr>
              <w:t>Бревно напольное</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П</w:t>
            </w:r>
          </w:p>
        </w:tc>
      </w:tr>
      <w:tr w:rsidR="00C15CB9" w:rsidRPr="007F7AAF" w:rsidTr="00C15CB9">
        <w:trPr>
          <w:trHeight w:val="596"/>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tabs>
                <w:tab w:val="left" w:pos="5400"/>
                <w:tab w:val="left" w:pos="5760"/>
              </w:tabs>
              <w:jc w:val="both"/>
              <w:rPr>
                <w:rFonts w:eastAsia="Calibri"/>
                <w:bCs/>
                <w:sz w:val="24"/>
                <w:szCs w:val="24"/>
                <w:lang w:eastAsia="en-US"/>
              </w:rPr>
            </w:pPr>
            <w:r w:rsidRPr="007F7AAF">
              <w:rPr>
                <w:rFonts w:eastAsia="Calibri"/>
                <w:bCs/>
                <w:sz w:val="24"/>
                <w:szCs w:val="24"/>
                <w:lang w:eastAsia="en-US"/>
              </w:rPr>
              <w:t>Перекладина гимнастическая пристеночная</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П</w:t>
            </w:r>
          </w:p>
        </w:tc>
      </w:tr>
      <w:tr w:rsidR="00C15CB9" w:rsidRPr="007F7AAF" w:rsidTr="00C15CB9">
        <w:trPr>
          <w:trHeight w:val="493"/>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tabs>
                <w:tab w:val="left" w:pos="5400"/>
                <w:tab w:val="left" w:pos="5760"/>
              </w:tabs>
              <w:jc w:val="both"/>
              <w:rPr>
                <w:rFonts w:eastAsia="Calibri"/>
                <w:bCs/>
                <w:sz w:val="24"/>
                <w:szCs w:val="24"/>
                <w:lang w:eastAsia="en-US"/>
              </w:rPr>
            </w:pPr>
            <w:r w:rsidRPr="007F7AAF">
              <w:rPr>
                <w:rFonts w:eastAsia="Calibri"/>
                <w:bCs/>
                <w:sz w:val="24"/>
                <w:szCs w:val="24"/>
                <w:lang w:eastAsia="en-US"/>
              </w:rPr>
              <w:t>Стенка гимнастическая</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bCs/>
                <w:sz w:val="24"/>
                <w:szCs w:val="24"/>
                <w:lang w:eastAsia="en-US"/>
              </w:rPr>
            </w:pPr>
            <w:r w:rsidRPr="007F7AAF">
              <w:rPr>
                <w:rFonts w:eastAsia="Calibri"/>
                <w:bCs/>
                <w:sz w:val="24"/>
                <w:szCs w:val="24"/>
                <w:lang w:eastAsia="en-US"/>
              </w:rPr>
              <w:t>П</w:t>
            </w:r>
          </w:p>
        </w:tc>
      </w:tr>
      <w:tr w:rsidR="00C15CB9" w:rsidRPr="007F7AAF" w:rsidTr="00C15CB9">
        <w:trPr>
          <w:trHeight w:val="559"/>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Скамейка гимнастическая жесткая (длиной  4 м)</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П</w:t>
            </w:r>
          </w:p>
        </w:tc>
      </w:tr>
      <w:tr w:rsidR="00C15CB9" w:rsidRPr="007F7AAF" w:rsidTr="00C15CB9">
        <w:trPr>
          <w:trHeight w:val="806"/>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Мячи:  набивные весом 1 кг, малый  мяч (мягкий), баскетбольные, волейбольные, футбольные</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К</w:t>
            </w:r>
          </w:p>
        </w:tc>
      </w:tr>
      <w:tr w:rsidR="00C15CB9" w:rsidRPr="007F7AAF" w:rsidTr="00C15CB9">
        <w:trPr>
          <w:trHeight w:val="423"/>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Палка гимнастическая</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К</w:t>
            </w:r>
          </w:p>
        </w:tc>
      </w:tr>
      <w:tr w:rsidR="00C15CB9" w:rsidRPr="007F7AAF" w:rsidTr="00C15CB9">
        <w:trPr>
          <w:trHeight w:val="489"/>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Скакалка детская, обруч  детский</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К</w:t>
            </w:r>
          </w:p>
        </w:tc>
      </w:tr>
      <w:tr w:rsidR="00C15CB9" w:rsidRPr="007F7AAF" w:rsidTr="00C15CB9">
        <w:trPr>
          <w:trHeight w:val="528"/>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Мат гимнастический</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П</w:t>
            </w:r>
          </w:p>
        </w:tc>
      </w:tr>
      <w:tr w:rsidR="00C15CB9" w:rsidRPr="007F7AAF" w:rsidTr="00C15CB9">
        <w:trPr>
          <w:trHeight w:val="399"/>
        </w:trPr>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Кегли , аптечка</w:t>
            </w:r>
          </w:p>
        </w:tc>
        <w:tc>
          <w:tcPr>
            <w:tcW w:w="0" w:type="auto"/>
            <w:tcBorders>
              <w:top w:val="single" w:sz="4" w:space="0" w:color="auto"/>
              <w:left w:val="single" w:sz="4" w:space="0" w:color="auto"/>
              <w:bottom w:val="single" w:sz="4" w:space="0" w:color="auto"/>
              <w:right w:val="single" w:sz="4" w:space="0" w:color="auto"/>
            </w:tcBorders>
            <w:hideMark/>
          </w:tcPr>
          <w:p w:rsidR="00C15CB9" w:rsidRPr="007F7AAF" w:rsidRDefault="00C15CB9" w:rsidP="007F7AAF">
            <w:pPr>
              <w:jc w:val="both"/>
              <w:rPr>
                <w:rFonts w:eastAsia="Calibri"/>
                <w:sz w:val="24"/>
                <w:szCs w:val="24"/>
                <w:lang w:eastAsia="en-US"/>
              </w:rPr>
            </w:pPr>
            <w:r w:rsidRPr="007F7AAF">
              <w:rPr>
                <w:rFonts w:eastAsiaTheme="minorHAnsi"/>
                <w:sz w:val="24"/>
                <w:szCs w:val="24"/>
              </w:rPr>
              <w:t>К Д</w:t>
            </w:r>
          </w:p>
        </w:tc>
      </w:tr>
    </w:tbl>
    <w:p w:rsidR="00C15CB9" w:rsidRPr="007F7AAF" w:rsidRDefault="00C15CB9" w:rsidP="007F7AAF">
      <w:pPr>
        <w:jc w:val="both"/>
        <w:rPr>
          <w:rFonts w:ascii="Times New Roman" w:eastAsiaTheme="minorHAnsi" w:hAnsi="Times New Roman" w:cs="Times New Roman"/>
        </w:rPr>
      </w:pPr>
    </w:p>
    <w:p w:rsidR="00C15CB9" w:rsidRPr="007F7AAF" w:rsidRDefault="00C15CB9" w:rsidP="007F7AAF">
      <w:pPr>
        <w:jc w:val="both"/>
        <w:rPr>
          <w:rFonts w:ascii="Times New Roman" w:hAnsi="Times New Roman" w:cs="Times New Roman"/>
        </w:rPr>
      </w:pPr>
    </w:p>
    <w:p w:rsidR="00C15CB9" w:rsidRPr="007F7AAF" w:rsidRDefault="00C15CB9" w:rsidP="007F7AAF">
      <w:pPr>
        <w:jc w:val="both"/>
        <w:rPr>
          <w:rFonts w:ascii="Times New Roman" w:hAnsi="Times New Roman" w:cs="Times New Roman"/>
          <w:b/>
        </w:rPr>
      </w:pPr>
      <w:r w:rsidRPr="007F7AAF">
        <w:rPr>
          <w:rFonts w:ascii="Times New Roman" w:hAnsi="Times New Roman" w:cs="Times New Roman"/>
          <w:b/>
        </w:rPr>
        <w:t>Литература:</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1. Погадаев Г.И. Настольная книга учителя физической культуры. М. «Физкультура и спорт» 2000г.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2. Ж. К. Холодов. В. С. Кузнецов Теория и методика физического воспитания и спорта. М. «Академия»2003г.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3. Н.А. Козленко. В.П. Мацулевич  Физическое воспитание учащихся первых классов. К. «Радянська школа» 1988г.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4. И. М. Коротков. Подвижные игры детей. М. «Советская Россия» 1987г.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lastRenderedPageBreak/>
        <w:t>5. Н.Г. Соколова Практическое руководство по детской лечебной физкультуре. Ростов-на-Дону. «Феникс» 2007г.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6. В. И. Лях Мой друг физкультура. М. «Просвещение» 2006г.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 xml:space="preserve">7. Вавилова Е.Н. Учите прыгать, бегать, лазить, метать. М.: «Просвещение»    1983 </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8. Веселая З.А. Игра принимает всех. М. «Полымя». 1985</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9. Гришин В.Т. Игры с мячом и ракеткой. М.: «Просвещение». 1982 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10. Губерт К.Д., Рысс М.Г.  Гимнастика  и  массаж  в  школьном  возрасте  11.Пособие для учителя. М.: «Просвещение"» 1981 г.</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 xml:space="preserve">12. Минских  Е.М.  Игры  и  развлечения  в  группе  продленного  дня.  М. «Просвещение». 1984 </w:t>
      </w:r>
    </w:p>
    <w:p w:rsidR="00C15CB9" w:rsidRPr="007F7AAF" w:rsidRDefault="00C15CB9" w:rsidP="007F7AAF">
      <w:pPr>
        <w:pStyle w:val="a8"/>
        <w:ind w:left="851" w:hanging="567"/>
        <w:contextualSpacing w:val="0"/>
        <w:jc w:val="both"/>
        <w:rPr>
          <w:rFonts w:ascii="Times New Roman" w:hAnsi="Times New Roman" w:cs="Times New Roman"/>
          <w:sz w:val="24"/>
          <w:szCs w:val="24"/>
        </w:rPr>
      </w:pPr>
      <w:r w:rsidRPr="007F7AAF">
        <w:rPr>
          <w:rFonts w:ascii="Times New Roman" w:hAnsi="Times New Roman" w:cs="Times New Roman"/>
          <w:sz w:val="24"/>
          <w:szCs w:val="24"/>
        </w:rPr>
        <w:t xml:space="preserve">13. Осокина Т.И., Тимофеева Е.А., Фурмина Л.С. Игры и развлечения детей  на воздухе. М.: «Просвещение». 1981 </w:t>
      </w:r>
    </w:p>
    <w:p w:rsidR="00C15CB9" w:rsidRPr="007F7AAF" w:rsidRDefault="00C15CB9" w:rsidP="007F7AAF">
      <w:pPr>
        <w:jc w:val="both"/>
        <w:rPr>
          <w:rFonts w:ascii="Times New Roman" w:hAnsi="Times New Roman" w:cs="Times New Roman"/>
        </w:rPr>
      </w:pPr>
    </w:p>
    <w:bookmarkEnd w:id="0"/>
    <w:p w:rsidR="009C053A" w:rsidRPr="007F7AAF" w:rsidRDefault="009C053A" w:rsidP="007F7AAF">
      <w:pPr>
        <w:pStyle w:val="40"/>
        <w:shd w:val="clear" w:color="auto" w:fill="auto"/>
        <w:spacing w:line="240" w:lineRule="auto"/>
        <w:ind w:firstLine="0"/>
        <w:jc w:val="both"/>
        <w:rPr>
          <w:rFonts w:ascii="Times New Roman" w:hAnsi="Times New Roman" w:cs="Times New Roman"/>
          <w:sz w:val="24"/>
          <w:szCs w:val="24"/>
        </w:rPr>
      </w:pPr>
    </w:p>
    <w:sectPr w:rsidR="009C053A" w:rsidRPr="007F7AAF">
      <w:pgSz w:w="11909" w:h="16834"/>
      <w:pgMar w:top="1430" w:right="1440" w:bottom="1430"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94F" w:rsidRDefault="0095094F">
      <w:r>
        <w:separator/>
      </w:r>
    </w:p>
  </w:endnote>
  <w:endnote w:type="continuationSeparator" w:id="0">
    <w:p w:rsidR="0095094F" w:rsidRDefault="0095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94F" w:rsidRDefault="0095094F"/>
  </w:footnote>
  <w:footnote w:type="continuationSeparator" w:id="0">
    <w:p w:rsidR="0095094F" w:rsidRDefault="0095094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43F2A"/>
    <w:multiLevelType w:val="multilevel"/>
    <w:tmpl w:val="EE7A5630"/>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0856C2"/>
    <w:multiLevelType w:val="multilevel"/>
    <w:tmpl w:val="2542D20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C0786A"/>
    <w:multiLevelType w:val="hybridMultilevel"/>
    <w:tmpl w:val="A948C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B00"/>
    <w:rsid w:val="00147F0F"/>
    <w:rsid w:val="00175A39"/>
    <w:rsid w:val="001B40AB"/>
    <w:rsid w:val="001C27A7"/>
    <w:rsid w:val="001D1F28"/>
    <w:rsid w:val="002408D8"/>
    <w:rsid w:val="00255953"/>
    <w:rsid w:val="00394645"/>
    <w:rsid w:val="003F214B"/>
    <w:rsid w:val="004706B7"/>
    <w:rsid w:val="00497EC7"/>
    <w:rsid w:val="0051044E"/>
    <w:rsid w:val="005A64C9"/>
    <w:rsid w:val="00653985"/>
    <w:rsid w:val="0067203E"/>
    <w:rsid w:val="007238C1"/>
    <w:rsid w:val="007261B0"/>
    <w:rsid w:val="007A2CC9"/>
    <w:rsid w:val="007F45B1"/>
    <w:rsid w:val="007F7AAF"/>
    <w:rsid w:val="00865BB9"/>
    <w:rsid w:val="00871595"/>
    <w:rsid w:val="0095094F"/>
    <w:rsid w:val="009549A3"/>
    <w:rsid w:val="009A3194"/>
    <w:rsid w:val="009C053A"/>
    <w:rsid w:val="00A55C69"/>
    <w:rsid w:val="00B27B00"/>
    <w:rsid w:val="00C15CB9"/>
    <w:rsid w:val="00C47361"/>
    <w:rsid w:val="00CB5C0B"/>
    <w:rsid w:val="00CE1509"/>
    <w:rsid w:val="00CE502E"/>
    <w:rsid w:val="00E87ACA"/>
    <w:rsid w:val="00E964C4"/>
    <w:rsid w:val="00EE5DA0"/>
    <w:rsid w:val="00F04572"/>
    <w:rsid w:val="00F30019"/>
    <w:rsid w:val="00F3575C"/>
    <w:rsid w:val="00F970F1"/>
    <w:rsid w:val="00FC5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0B96"/>
  <w15:docId w15:val="{0E24858B-6EFB-47EC-A2D4-FE81ED24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64C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Bookman Old Style" w:eastAsia="Bookman Old Style" w:hAnsi="Bookman Old Style" w:cs="Bookman Old Style"/>
      <w:b/>
      <w:bCs/>
      <w:i/>
      <w:iCs/>
      <w:smallCaps w:val="0"/>
      <w:strike w:val="0"/>
      <w:sz w:val="20"/>
      <w:szCs w:val="20"/>
      <w:u w:val="none"/>
    </w:rPr>
  </w:style>
  <w:style w:type="character" w:customStyle="1" w:styleId="31">
    <w:name w:val="Основной текст (3) + Не курсив"/>
    <w:basedOn w:val="3"/>
    <w:rPr>
      <w:rFonts w:ascii="Bookman Old Style" w:eastAsia="Bookman Old Style" w:hAnsi="Bookman Old Style" w:cs="Bookman Old Style"/>
      <w:b/>
      <w:bCs/>
      <w:i/>
      <w:iCs/>
      <w:smallCaps w:val="0"/>
      <w:strike w:val="0"/>
      <w:color w:val="000000"/>
      <w:spacing w:val="0"/>
      <w:w w:val="100"/>
      <w:position w:val="0"/>
      <w:sz w:val="20"/>
      <w:szCs w:val="20"/>
      <w:u w:val="none"/>
    </w:rPr>
  </w:style>
  <w:style w:type="character" w:customStyle="1" w:styleId="32">
    <w:name w:val="Основной текст (3)"/>
    <w:basedOn w:val="3"/>
    <w:rPr>
      <w:rFonts w:ascii="Bookman Old Style" w:eastAsia="Bookman Old Style" w:hAnsi="Bookman Old Style" w:cs="Bookman Old Style"/>
      <w:b/>
      <w:bCs/>
      <w:i/>
      <w:iCs/>
      <w:smallCaps w:val="0"/>
      <w:strike w:val="0"/>
      <w:color w:val="000000"/>
      <w:spacing w:val="0"/>
      <w:w w:val="100"/>
      <w:position w:val="0"/>
      <w:sz w:val="20"/>
      <w:szCs w:val="20"/>
      <w:u w:val="single"/>
      <w:lang w:val="ru-RU" w:eastAsia="ru-RU" w:bidi="ru-RU"/>
    </w:rPr>
  </w:style>
  <w:style w:type="character" w:customStyle="1" w:styleId="2">
    <w:name w:val="Основной текст (2)_"/>
    <w:basedOn w:val="a0"/>
    <w:link w:val="20"/>
    <w:rPr>
      <w:rFonts w:ascii="Bookman Old Style" w:eastAsia="Bookman Old Style" w:hAnsi="Bookman Old Style" w:cs="Bookman Old Style"/>
      <w:b w:val="0"/>
      <w:bCs w:val="0"/>
      <w:i w:val="0"/>
      <w:iCs w:val="0"/>
      <w:smallCaps w:val="0"/>
      <w:strike w:val="0"/>
      <w:sz w:val="20"/>
      <w:szCs w:val="20"/>
      <w:u w:val="none"/>
    </w:rPr>
  </w:style>
  <w:style w:type="character" w:customStyle="1" w:styleId="21">
    <w:name w:val="Заголовок №2_"/>
    <w:basedOn w:val="a0"/>
    <w:link w:val="22"/>
    <w:rPr>
      <w:rFonts w:ascii="Arial" w:eastAsia="Arial" w:hAnsi="Arial" w:cs="Arial"/>
      <w:b/>
      <w:bCs/>
      <w:i w:val="0"/>
      <w:iCs w:val="0"/>
      <w:smallCaps w:val="0"/>
      <w:strike w:val="0"/>
      <w:sz w:val="20"/>
      <w:szCs w:val="20"/>
      <w:u w:val="none"/>
    </w:rPr>
  </w:style>
  <w:style w:type="character" w:customStyle="1" w:styleId="4">
    <w:name w:val="Основной текст (4)_"/>
    <w:basedOn w:val="a0"/>
    <w:link w:val="40"/>
    <w:rPr>
      <w:rFonts w:ascii="Arial" w:eastAsia="Arial" w:hAnsi="Arial" w:cs="Arial"/>
      <w:b/>
      <w:bCs/>
      <w:i w:val="0"/>
      <w:iCs w:val="0"/>
      <w:smallCaps w:val="0"/>
      <w:strike w:val="0"/>
      <w:sz w:val="20"/>
      <w:szCs w:val="20"/>
      <w:u w:val="none"/>
    </w:rPr>
  </w:style>
  <w:style w:type="character" w:customStyle="1" w:styleId="5">
    <w:name w:val="Основной текст (5)_"/>
    <w:basedOn w:val="a0"/>
    <w:link w:val="50"/>
    <w:rPr>
      <w:rFonts w:ascii="Arial" w:eastAsia="Arial" w:hAnsi="Arial" w:cs="Arial"/>
      <w:b w:val="0"/>
      <w:bCs w:val="0"/>
      <w:i/>
      <w:iCs/>
      <w:smallCaps w:val="0"/>
      <w:strike w:val="0"/>
      <w:sz w:val="19"/>
      <w:szCs w:val="19"/>
      <w:u w:val="none"/>
    </w:rPr>
  </w:style>
  <w:style w:type="character" w:customStyle="1" w:styleId="5BookmanOldStyle10pt">
    <w:name w:val="Основной текст (5) + Bookman Old Style;10 pt"/>
    <w:basedOn w:val="5"/>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
    <w:name w:val="Основной текст (6)_"/>
    <w:basedOn w:val="a0"/>
    <w:link w:val="60"/>
    <w:rPr>
      <w:rFonts w:ascii="Bookman Old Style" w:eastAsia="Bookman Old Style" w:hAnsi="Bookman Old Style" w:cs="Bookman Old Style"/>
      <w:b/>
      <w:bCs/>
      <w:i w:val="0"/>
      <w:iCs w:val="0"/>
      <w:smallCaps w:val="0"/>
      <w:strike w:val="0"/>
      <w:sz w:val="20"/>
      <w:szCs w:val="20"/>
      <w:u w:val="none"/>
    </w:rPr>
  </w:style>
  <w:style w:type="character" w:customStyle="1" w:styleId="23">
    <w:name w:val="Основной текст (2) + Курсив"/>
    <w:basedOn w:val="2"/>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2Arial">
    <w:name w:val="Основной текст (2) + Arial;Полужирный"/>
    <w:basedOn w:val="2"/>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2Arial85pt">
    <w:name w:val="Основной текст (2) + Arial;8;5 pt;Полужирный"/>
    <w:basedOn w:val="2"/>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6Arial2pt">
    <w:name w:val="Основной текст (6) + Arial;Интервал 2 pt"/>
    <w:basedOn w:val="6"/>
    <w:rPr>
      <w:rFonts w:ascii="Arial" w:eastAsia="Arial" w:hAnsi="Arial" w:cs="Arial"/>
      <w:b/>
      <w:bCs/>
      <w:i w:val="0"/>
      <w:iCs w:val="0"/>
      <w:smallCaps w:val="0"/>
      <w:strike w:val="0"/>
      <w:color w:val="000000"/>
      <w:spacing w:val="50"/>
      <w:w w:val="100"/>
      <w:position w:val="0"/>
      <w:sz w:val="20"/>
      <w:szCs w:val="20"/>
      <w:u w:val="none"/>
      <w:lang w:val="ru-RU" w:eastAsia="ru-RU" w:bidi="ru-RU"/>
    </w:rPr>
  </w:style>
  <w:style w:type="character" w:customStyle="1" w:styleId="6Arial">
    <w:name w:val="Основной текст (6) + Arial"/>
    <w:basedOn w:val="6"/>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2Arial85pt0">
    <w:name w:val="Основной текст (2) + Arial;8;5 pt"/>
    <w:basedOn w:val="2"/>
    <w:rPr>
      <w:rFonts w:ascii="Arial" w:eastAsia="Arial" w:hAnsi="Arial" w:cs="Arial"/>
      <w:b w:val="0"/>
      <w:bCs w:val="0"/>
      <w:i w:val="0"/>
      <w:iCs w:val="0"/>
      <w:smallCaps w:val="0"/>
      <w:strike w:val="0"/>
      <w:color w:val="000000"/>
      <w:spacing w:val="0"/>
      <w:w w:val="100"/>
      <w:position w:val="0"/>
      <w:sz w:val="17"/>
      <w:szCs w:val="17"/>
      <w:u w:val="none"/>
      <w:lang w:val="ru-RU" w:eastAsia="ru-RU" w:bidi="ru-RU"/>
    </w:rPr>
  </w:style>
  <w:style w:type="character" w:customStyle="1" w:styleId="2Arial0">
    <w:name w:val="Основной текст (2) + Arial;Полужирный"/>
    <w:basedOn w:val="2"/>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24">
    <w:name w:val="Подпись к таблице (2)_"/>
    <w:basedOn w:val="a0"/>
    <w:link w:val="25"/>
    <w:rPr>
      <w:rFonts w:ascii="Century Schoolbook" w:eastAsia="Century Schoolbook" w:hAnsi="Century Schoolbook" w:cs="Century Schoolbook"/>
      <w:b w:val="0"/>
      <w:bCs w:val="0"/>
      <w:i/>
      <w:iCs/>
      <w:smallCaps w:val="0"/>
      <w:strike w:val="0"/>
      <w:sz w:val="24"/>
      <w:szCs w:val="24"/>
      <w:u w:val="none"/>
    </w:rPr>
  </w:style>
  <w:style w:type="character" w:customStyle="1" w:styleId="33">
    <w:name w:val="Подпись к таблице (3)_"/>
    <w:basedOn w:val="a0"/>
    <w:link w:val="34"/>
    <w:rPr>
      <w:rFonts w:ascii="Bookman Old Style" w:eastAsia="Bookman Old Style" w:hAnsi="Bookman Old Style" w:cs="Bookman Old Style"/>
      <w:b w:val="0"/>
      <w:bCs w:val="0"/>
      <w:i/>
      <w:iCs/>
      <w:smallCaps w:val="0"/>
      <w:strike w:val="0"/>
      <w:sz w:val="20"/>
      <w:szCs w:val="20"/>
      <w:u w:val="none"/>
    </w:rPr>
  </w:style>
  <w:style w:type="character" w:customStyle="1" w:styleId="35">
    <w:name w:val="Подпись к таблице (3)"/>
    <w:basedOn w:val="33"/>
    <w:rPr>
      <w:rFonts w:ascii="Bookman Old Style" w:eastAsia="Bookman Old Style" w:hAnsi="Bookman Old Style" w:cs="Bookman Old Style"/>
      <w:b w:val="0"/>
      <w:bCs w:val="0"/>
      <w:i/>
      <w:iCs/>
      <w:smallCaps w:val="0"/>
      <w:strike w:val="0"/>
      <w:color w:val="000000"/>
      <w:spacing w:val="0"/>
      <w:w w:val="100"/>
      <w:position w:val="0"/>
      <w:sz w:val="20"/>
      <w:szCs w:val="20"/>
      <w:u w:val="single"/>
      <w:lang w:val="ru-RU" w:eastAsia="ru-RU" w:bidi="ru-RU"/>
    </w:rPr>
  </w:style>
  <w:style w:type="character" w:customStyle="1" w:styleId="36">
    <w:name w:val="Заголовок №3_"/>
    <w:basedOn w:val="a0"/>
    <w:link w:val="37"/>
    <w:rPr>
      <w:rFonts w:ascii="Arial" w:eastAsia="Arial" w:hAnsi="Arial" w:cs="Arial"/>
      <w:b w:val="0"/>
      <w:bCs w:val="0"/>
      <w:i/>
      <w:iCs/>
      <w:smallCaps w:val="0"/>
      <w:strike w:val="0"/>
      <w:sz w:val="19"/>
      <w:szCs w:val="19"/>
      <w:u w:val="none"/>
    </w:rPr>
  </w:style>
  <w:style w:type="character" w:customStyle="1" w:styleId="26">
    <w:name w:val="Основной текст (2) + Полужирный"/>
    <w:basedOn w:val="2"/>
    <w:rPr>
      <w:rFonts w:ascii="Bookman Old Style" w:eastAsia="Bookman Old Style" w:hAnsi="Bookman Old Style" w:cs="Bookman Old Style"/>
      <w:b/>
      <w:bCs/>
      <w:i w:val="0"/>
      <w:iCs w:val="0"/>
      <w:smallCaps w:val="0"/>
      <w:strike w:val="0"/>
      <w:color w:val="000000"/>
      <w:spacing w:val="0"/>
      <w:w w:val="100"/>
      <w:position w:val="0"/>
      <w:sz w:val="20"/>
      <w:szCs w:val="20"/>
      <w:u w:val="none"/>
      <w:lang w:val="ru-RU" w:eastAsia="ru-RU" w:bidi="ru-RU"/>
    </w:rPr>
  </w:style>
  <w:style w:type="character" w:customStyle="1" w:styleId="a4">
    <w:name w:val="Подпись к таблице_"/>
    <w:basedOn w:val="a0"/>
    <w:link w:val="a5"/>
    <w:rPr>
      <w:rFonts w:ascii="Bookman Old Style" w:eastAsia="Bookman Old Style" w:hAnsi="Bookman Old Style" w:cs="Bookman Old Style"/>
      <w:b/>
      <w:bCs/>
      <w:i/>
      <w:iCs/>
      <w:smallCaps w:val="0"/>
      <w:strike w:val="0"/>
      <w:sz w:val="20"/>
      <w:szCs w:val="20"/>
      <w:u w:val="none"/>
    </w:rPr>
  </w:style>
  <w:style w:type="character" w:customStyle="1" w:styleId="a6">
    <w:name w:val="Подпись к таблице"/>
    <w:basedOn w:val="a4"/>
    <w:rPr>
      <w:rFonts w:ascii="Bookman Old Style" w:eastAsia="Bookman Old Style" w:hAnsi="Bookman Old Style" w:cs="Bookman Old Style"/>
      <w:b/>
      <w:bCs/>
      <w:i/>
      <w:iCs/>
      <w:smallCaps w:val="0"/>
      <w:strike w:val="0"/>
      <w:color w:val="000000"/>
      <w:spacing w:val="0"/>
      <w:w w:val="100"/>
      <w:position w:val="0"/>
      <w:sz w:val="20"/>
      <w:szCs w:val="20"/>
      <w:u w:val="single"/>
      <w:lang w:val="ru-RU" w:eastAsia="ru-RU" w:bidi="ru-RU"/>
    </w:rPr>
  </w:style>
  <w:style w:type="character" w:customStyle="1" w:styleId="61">
    <w:name w:val="Основной текст (6) + Не полужирный"/>
    <w:basedOn w:val="6"/>
    <w:rPr>
      <w:rFonts w:ascii="Bookman Old Style" w:eastAsia="Bookman Old Style" w:hAnsi="Bookman Old Style" w:cs="Bookman Old Style"/>
      <w:b/>
      <w:bCs/>
      <w:i w:val="0"/>
      <w:iCs w:val="0"/>
      <w:smallCaps w:val="0"/>
      <w:strike w:val="0"/>
      <w:color w:val="000000"/>
      <w:spacing w:val="0"/>
      <w:w w:val="100"/>
      <w:position w:val="0"/>
      <w:sz w:val="20"/>
      <w:szCs w:val="20"/>
      <w:u w:val="none"/>
      <w:lang w:val="ru-RU" w:eastAsia="ru-RU" w:bidi="ru-RU"/>
    </w:rPr>
  </w:style>
  <w:style w:type="character" w:customStyle="1" w:styleId="27">
    <w:name w:val="Основной текст (2) + Малые прописные"/>
    <w:basedOn w:val="2"/>
    <w:rPr>
      <w:rFonts w:ascii="Bookman Old Style" w:eastAsia="Bookman Old Style" w:hAnsi="Bookman Old Style" w:cs="Bookman Old Style"/>
      <w:b w:val="0"/>
      <w:bCs w:val="0"/>
      <w:i w:val="0"/>
      <w:iCs w:val="0"/>
      <w:smallCaps/>
      <w:strike w:val="0"/>
      <w:color w:val="000000"/>
      <w:spacing w:val="0"/>
      <w:w w:val="100"/>
      <w:position w:val="0"/>
      <w:sz w:val="20"/>
      <w:szCs w:val="20"/>
      <w:u w:val="none"/>
      <w:lang w:val="en-US" w:eastAsia="en-US" w:bidi="en-US"/>
    </w:rPr>
  </w:style>
  <w:style w:type="character" w:customStyle="1" w:styleId="2Tahoma6pt">
    <w:name w:val="Основной текст (2) + Tahoma;6 pt;Полужирный"/>
    <w:basedOn w:val="2"/>
    <w:rPr>
      <w:rFonts w:ascii="Tahoma" w:eastAsia="Tahoma" w:hAnsi="Tahoma" w:cs="Tahoma"/>
      <w:b/>
      <w:bCs/>
      <w:i w:val="0"/>
      <w:iCs w:val="0"/>
      <w:smallCaps w:val="0"/>
      <w:strike w:val="0"/>
      <w:color w:val="000000"/>
      <w:spacing w:val="0"/>
      <w:w w:val="100"/>
      <w:position w:val="0"/>
      <w:sz w:val="12"/>
      <w:szCs w:val="12"/>
      <w:u w:val="none"/>
      <w:lang w:val="ru-RU" w:eastAsia="ru-RU" w:bidi="ru-RU"/>
    </w:rPr>
  </w:style>
  <w:style w:type="character" w:customStyle="1" w:styleId="28">
    <w:name w:val="Основной текст (2)"/>
    <w:basedOn w:val="2"/>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ru-RU" w:eastAsia="ru-RU" w:bidi="ru-RU"/>
    </w:rPr>
  </w:style>
  <w:style w:type="character" w:customStyle="1" w:styleId="2CenturySchoolbook115pt-1pt">
    <w:name w:val="Основной текст (2) + Century Schoolbook;11;5 pt;Интервал -1 pt"/>
    <w:basedOn w:val="2"/>
    <w:rPr>
      <w:rFonts w:ascii="Century Schoolbook" w:eastAsia="Century Schoolbook" w:hAnsi="Century Schoolbook" w:cs="Century Schoolbook"/>
      <w:b w:val="0"/>
      <w:bCs w:val="0"/>
      <w:i w:val="0"/>
      <w:iCs w:val="0"/>
      <w:smallCaps w:val="0"/>
      <w:strike w:val="0"/>
      <w:color w:val="000000"/>
      <w:spacing w:val="-30"/>
      <w:w w:val="100"/>
      <w:position w:val="0"/>
      <w:sz w:val="23"/>
      <w:szCs w:val="23"/>
      <w:u w:val="none"/>
      <w:lang w:val="ru-RU" w:eastAsia="ru-RU" w:bidi="ru-RU"/>
    </w:rPr>
  </w:style>
  <w:style w:type="character" w:customStyle="1" w:styleId="295pt">
    <w:name w:val="Основной текст (2) + 9;5 pt"/>
    <w:basedOn w:val="2"/>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u-RU" w:eastAsia="ru-RU" w:bidi="ru-RU"/>
    </w:rPr>
  </w:style>
  <w:style w:type="character" w:customStyle="1" w:styleId="1">
    <w:name w:val="Заголовок №1_"/>
    <w:basedOn w:val="a0"/>
    <w:link w:val="10"/>
    <w:rPr>
      <w:rFonts w:ascii="Tahoma" w:eastAsia="Tahoma" w:hAnsi="Tahoma" w:cs="Tahoma"/>
      <w:b/>
      <w:bCs/>
      <w:i w:val="0"/>
      <w:iCs w:val="0"/>
      <w:smallCaps w:val="0"/>
      <w:strike w:val="0"/>
      <w:u w:val="none"/>
    </w:rPr>
  </w:style>
  <w:style w:type="character" w:customStyle="1" w:styleId="2Arial85pt1">
    <w:name w:val="Основной текст (2) + Arial;8;5 pt;Полужирный"/>
    <w:basedOn w:val="2"/>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38">
    <w:name w:val="Основной текст (3) + Не полужирный;Не курсив"/>
    <w:basedOn w:val="3"/>
    <w:rPr>
      <w:rFonts w:ascii="Bookman Old Style" w:eastAsia="Bookman Old Style" w:hAnsi="Bookman Old Style" w:cs="Bookman Old Style"/>
      <w:b/>
      <w:bCs/>
      <w:i/>
      <w:iCs/>
      <w:smallCaps w:val="0"/>
      <w:strike w:val="0"/>
      <w:color w:val="000000"/>
      <w:spacing w:val="0"/>
      <w:w w:val="100"/>
      <w:position w:val="0"/>
      <w:sz w:val="20"/>
      <w:szCs w:val="20"/>
      <w:u w:val="single"/>
      <w:lang w:val="ru-RU" w:eastAsia="ru-RU" w:bidi="ru-RU"/>
    </w:rPr>
  </w:style>
  <w:style w:type="character" w:customStyle="1" w:styleId="39">
    <w:name w:val="Основной текст (3) + Не курсив"/>
    <w:basedOn w:val="3"/>
    <w:rPr>
      <w:rFonts w:ascii="Bookman Old Style" w:eastAsia="Bookman Old Style" w:hAnsi="Bookman Old Style" w:cs="Bookman Old Style"/>
      <w:b/>
      <w:bCs/>
      <w:i/>
      <w:iCs/>
      <w:smallCaps w:val="0"/>
      <w:strike w:val="0"/>
      <w:color w:val="000000"/>
      <w:spacing w:val="0"/>
      <w:w w:val="100"/>
      <w:position w:val="0"/>
      <w:sz w:val="20"/>
      <w:szCs w:val="20"/>
      <w:u w:val="single"/>
      <w:lang w:val="ru-RU" w:eastAsia="ru-RU" w:bidi="ru-RU"/>
    </w:rPr>
  </w:style>
  <w:style w:type="character" w:customStyle="1" w:styleId="7">
    <w:name w:val="Основной текст (7)_"/>
    <w:basedOn w:val="a0"/>
    <w:link w:val="70"/>
    <w:rPr>
      <w:rFonts w:ascii="Bookman Old Style" w:eastAsia="Bookman Old Style" w:hAnsi="Bookman Old Style" w:cs="Bookman Old Style"/>
      <w:b w:val="0"/>
      <w:bCs w:val="0"/>
      <w:i/>
      <w:iCs/>
      <w:smallCaps w:val="0"/>
      <w:strike w:val="0"/>
      <w:sz w:val="20"/>
      <w:szCs w:val="20"/>
      <w:u w:val="none"/>
    </w:rPr>
  </w:style>
  <w:style w:type="character" w:customStyle="1" w:styleId="320">
    <w:name w:val="Заголовок №3 (2)_"/>
    <w:basedOn w:val="a0"/>
    <w:link w:val="321"/>
    <w:rPr>
      <w:rFonts w:ascii="Bookman Old Style" w:eastAsia="Bookman Old Style" w:hAnsi="Bookman Old Style" w:cs="Bookman Old Style"/>
      <w:b/>
      <w:bCs/>
      <w:i/>
      <w:iCs/>
      <w:smallCaps w:val="0"/>
      <w:strike w:val="0"/>
      <w:sz w:val="20"/>
      <w:szCs w:val="20"/>
      <w:u w:val="none"/>
    </w:rPr>
  </w:style>
  <w:style w:type="character" w:customStyle="1" w:styleId="322">
    <w:name w:val="Заголовок №3 (2) + Не курсив"/>
    <w:basedOn w:val="320"/>
    <w:rPr>
      <w:rFonts w:ascii="Bookman Old Style" w:eastAsia="Bookman Old Style" w:hAnsi="Bookman Old Style" w:cs="Bookman Old Style"/>
      <w:b/>
      <w:bCs/>
      <w:i/>
      <w:iCs/>
      <w:smallCaps w:val="0"/>
      <w:strike w:val="0"/>
      <w:color w:val="000000"/>
      <w:spacing w:val="0"/>
      <w:w w:val="100"/>
      <w:position w:val="0"/>
      <w:sz w:val="20"/>
      <w:szCs w:val="20"/>
      <w:u w:val="none"/>
      <w:lang w:val="ru-RU" w:eastAsia="ru-RU" w:bidi="ru-RU"/>
    </w:rPr>
  </w:style>
  <w:style w:type="character" w:customStyle="1" w:styleId="323">
    <w:name w:val="Заголовок №3 (2)"/>
    <w:basedOn w:val="320"/>
    <w:rPr>
      <w:rFonts w:ascii="Bookman Old Style" w:eastAsia="Bookman Old Style" w:hAnsi="Bookman Old Style" w:cs="Bookman Old Style"/>
      <w:b/>
      <w:bCs/>
      <w:i/>
      <w:iCs/>
      <w:smallCaps w:val="0"/>
      <w:strike w:val="0"/>
      <w:color w:val="000000"/>
      <w:spacing w:val="0"/>
      <w:w w:val="100"/>
      <w:position w:val="0"/>
      <w:sz w:val="20"/>
      <w:szCs w:val="20"/>
      <w:u w:val="single"/>
      <w:lang w:val="ru-RU" w:eastAsia="ru-RU" w:bidi="ru-RU"/>
    </w:rPr>
  </w:style>
  <w:style w:type="paragraph" w:customStyle="1" w:styleId="30">
    <w:name w:val="Основной текст (3)"/>
    <w:basedOn w:val="a"/>
    <w:link w:val="3"/>
    <w:pPr>
      <w:shd w:val="clear" w:color="auto" w:fill="FFFFFF"/>
      <w:spacing w:line="240" w:lineRule="exact"/>
    </w:pPr>
    <w:rPr>
      <w:rFonts w:ascii="Bookman Old Style" w:eastAsia="Bookman Old Style" w:hAnsi="Bookman Old Style" w:cs="Bookman Old Style"/>
      <w:b/>
      <w:bCs/>
      <w:i/>
      <w:iCs/>
      <w:sz w:val="20"/>
      <w:szCs w:val="20"/>
    </w:rPr>
  </w:style>
  <w:style w:type="paragraph" w:customStyle="1" w:styleId="20">
    <w:name w:val="Основной текст (2)"/>
    <w:basedOn w:val="a"/>
    <w:link w:val="2"/>
    <w:pPr>
      <w:shd w:val="clear" w:color="auto" w:fill="FFFFFF"/>
      <w:spacing w:line="230" w:lineRule="exact"/>
      <w:jc w:val="both"/>
    </w:pPr>
    <w:rPr>
      <w:rFonts w:ascii="Bookman Old Style" w:eastAsia="Bookman Old Style" w:hAnsi="Bookman Old Style" w:cs="Bookman Old Style"/>
      <w:sz w:val="20"/>
      <w:szCs w:val="20"/>
    </w:rPr>
  </w:style>
  <w:style w:type="paragraph" w:customStyle="1" w:styleId="22">
    <w:name w:val="Заголовок №2"/>
    <w:basedOn w:val="a"/>
    <w:link w:val="21"/>
    <w:pPr>
      <w:shd w:val="clear" w:color="auto" w:fill="FFFFFF"/>
      <w:spacing w:line="0" w:lineRule="atLeast"/>
      <w:ind w:hanging="480"/>
      <w:outlineLvl w:val="1"/>
    </w:pPr>
    <w:rPr>
      <w:rFonts w:ascii="Arial" w:eastAsia="Arial" w:hAnsi="Arial" w:cs="Arial"/>
      <w:b/>
      <w:bCs/>
      <w:sz w:val="20"/>
      <w:szCs w:val="20"/>
    </w:rPr>
  </w:style>
  <w:style w:type="paragraph" w:customStyle="1" w:styleId="40">
    <w:name w:val="Основной текст (4)"/>
    <w:basedOn w:val="a"/>
    <w:link w:val="4"/>
    <w:pPr>
      <w:shd w:val="clear" w:color="auto" w:fill="FFFFFF"/>
      <w:spacing w:line="0" w:lineRule="atLeast"/>
      <w:ind w:hanging="460"/>
    </w:pPr>
    <w:rPr>
      <w:rFonts w:ascii="Arial" w:eastAsia="Arial" w:hAnsi="Arial" w:cs="Arial"/>
      <w:b/>
      <w:bCs/>
      <w:sz w:val="20"/>
      <w:szCs w:val="20"/>
    </w:rPr>
  </w:style>
  <w:style w:type="paragraph" w:customStyle="1" w:styleId="50">
    <w:name w:val="Основной текст (5)"/>
    <w:basedOn w:val="a"/>
    <w:link w:val="5"/>
    <w:pPr>
      <w:shd w:val="clear" w:color="auto" w:fill="FFFFFF"/>
      <w:spacing w:line="0" w:lineRule="atLeast"/>
      <w:ind w:firstLine="380"/>
      <w:jc w:val="both"/>
    </w:pPr>
    <w:rPr>
      <w:rFonts w:ascii="Arial" w:eastAsia="Arial" w:hAnsi="Arial" w:cs="Arial"/>
      <w:i/>
      <w:iCs/>
      <w:sz w:val="19"/>
      <w:szCs w:val="19"/>
    </w:rPr>
  </w:style>
  <w:style w:type="paragraph" w:customStyle="1" w:styleId="60">
    <w:name w:val="Основной текст (6)"/>
    <w:basedOn w:val="a"/>
    <w:link w:val="6"/>
    <w:pPr>
      <w:shd w:val="clear" w:color="auto" w:fill="FFFFFF"/>
      <w:spacing w:line="230" w:lineRule="exact"/>
    </w:pPr>
    <w:rPr>
      <w:rFonts w:ascii="Bookman Old Style" w:eastAsia="Bookman Old Style" w:hAnsi="Bookman Old Style" w:cs="Bookman Old Style"/>
      <w:b/>
      <w:bCs/>
      <w:sz w:val="20"/>
      <w:szCs w:val="20"/>
    </w:rPr>
  </w:style>
  <w:style w:type="paragraph" w:customStyle="1" w:styleId="25">
    <w:name w:val="Подпись к таблице (2)"/>
    <w:basedOn w:val="a"/>
    <w:link w:val="24"/>
    <w:pPr>
      <w:shd w:val="clear" w:color="auto" w:fill="FFFFFF"/>
      <w:spacing w:line="0" w:lineRule="atLeast"/>
    </w:pPr>
    <w:rPr>
      <w:rFonts w:ascii="Century Schoolbook" w:eastAsia="Century Schoolbook" w:hAnsi="Century Schoolbook" w:cs="Century Schoolbook"/>
      <w:i/>
      <w:iCs/>
    </w:rPr>
  </w:style>
  <w:style w:type="paragraph" w:customStyle="1" w:styleId="34">
    <w:name w:val="Подпись к таблице (3)"/>
    <w:basedOn w:val="a"/>
    <w:link w:val="33"/>
    <w:pPr>
      <w:shd w:val="clear" w:color="auto" w:fill="FFFFFF"/>
      <w:spacing w:line="0" w:lineRule="atLeast"/>
    </w:pPr>
    <w:rPr>
      <w:rFonts w:ascii="Bookman Old Style" w:eastAsia="Bookman Old Style" w:hAnsi="Bookman Old Style" w:cs="Bookman Old Style"/>
      <w:i/>
      <w:iCs/>
      <w:sz w:val="20"/>
      <w:szCs w:val="20"/>
    </w:rPr>
  </w:style>
  <w:style w:type="paragraph" w:customStyle="1" w:styleId="37">
    <w:name w:val="Заголовок №3"/>
    <w:basedOn w:val="a"/>
    <w:link w:val="36"/>
    <w:pPr>
      <w:shd w:val="clear" w:color="auto" w:fill="FFFFFF"/>
      <w:spacing w:line="0" w:lineRule="atLeast"/>
      <w:ind w:firstLine="340"/>
      <w:jc w:val="both"/>
      <w:outlineLvl w:val="2"/>
    </w:pPr>
    <w:rPr>
      <w:rFonts w:ascii="Arial" w:eastAsia="Arial" w:hAnsi="Arial" w:cs="Arial"/>
      <w:i/>
      <w:iCs/>
      <w:sz w:val="19"/>
      <w:szCs w:val="19"/>
    </w:rPr>
  </w:style>
  <w:style w:type="paragraph" w:customStyle="1" w:styleId="a5">
    <w:name w:val="Подпись к таблице"/>
    <w:basedOn w:val="a"/>
    <w:link w:val="a4"/>
    <w:pPr>
      <w:shd w:val="clear" w:color="auto" w:fill="FFFFFF"/>
      <w:spacing w:line="0" w:lineRule="atLeast"/>
    </w:pPr>
    <w:rPr>
      <w:rFonts w:ascii="Bookman Old Style" w:eastAsia="Bookman Old Style" w:hAnsi="Bookman Old Style" w:cs="Bookman Old Style"/>
      <w:b/>
      <w:bCs/>
      <w:i/>
      <w:iCs/>
      <w:sz w:val="20"/>
      <w:szCs w:val="20"/>
    </w:rPr>
  </w:style>
  <w:style w:type="paragraph" w:customStyle="1" w:styleId="10">
    <w:name w:val="Заголовок №1"/>
    <w:basedOn w:val="a"/>
    <w:link w:val="1"/>
    <w:pPr>
      <w:shd w:val="clear" w:color="auto" w:fill="FFFFFF"/>
      <w:spacing w:line="0" w:lineRule="atLeast"/>
      <w:jc w:val="both"/>
      <w:outlineLvl w:val="0"/>
    </w:pPr>
    <w:rPr>
      <w:rFonts w:ascii="Tahoma" w:eastAsia="Tahoma" w:hAnsi="Tahoma" w:cs="Tahoma"/>
      <w:b/>
      <w:bCs/>
    </w:rPr>
  </w:style>
  <w:style w:type="paragraph" w:customStyle="1" w:styleId="70">
    <w:name w:val="Основной текст (7)"/>
    <w:basedOn w:val="a"/>
    <w:link w:val="7"/>
    <w:pPr>
      <w:shd w:val="clear" w:color="auto" w:fill="FFFFFF"/>
      <w:spacing w:line="226" w:lineRule="exact"/>
      <w:ind w:firstLine="380"/>
      <w:jc w:val="both"/>
    </w:pPr>
    <w:rPr>
      <w:rFonts w:ascii="Bookman Old Style" w:eastAsia="Bookman Old Style" w:hAnsi="Bookman Old Style" w:cs="Bookman Old Style"/>
      <w:i/>
      <w:iCs/>
      <w:sz w:val="20"/>
      <w:szCs w:val="20"/>
    </w:rPr>
  </w:style>
  <w:style w:type="paragraph" w:customStyle="1" w:styleId="321">
    <w:name w:val="Заголовок №3 (2)"/>
    <w:basedOn w:val="a"/>
    <w:link w:val="320"/>
    <w:pPr>
      <w:shd w:val="clear" w:color="auto" w:fill="FFFFFF"/>
      <w:spacing w:line="240" w:lineRule="exact"/>
      <w:ind w:firstLine="3780"/>
      <w:outlineLvl w:val="2"/>
    </w:pPr>
    <w:rPr>
      <w:rFonts w:ascii="Bookman Old Style" w:eastAsia="Bookman Old Style" w:hAnsi="Bookman Old Style" w:cs="Bookman Old Style"/>
      <w:b/>
      <w:bCs/>
      <w:i/>
      <w:iCs/>
      <w:sz w:val="20"/>
      <w:szCs w:val="20"/>
    </w:rPr>
  </w:style>
  <w:style w:type="table" w:styleId="a7">
    <w:name w:val="Table Grid"/>
    <w:basedOn w:val="a1"/>
    <w:uiPriority w:val="59"/>
    <w:rsid w:val="0065398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7203E"/>
    <w:rPr>
      <w:rFonts w:ascii="Times New Roman" w:hAnsi="Times New Roman" w:cs="Times New Roman" w:hint="default"/>
      <w:b/>
      <w:bCs/>
      <w:sz w:val="18"/>
      <w:szCs w:val="18"/>
    </w:rPr>
  </w:style>
  <w:style w:type="paragraph" w:styleId="a8">
    <w:name w:val="List Paragraph"/>
    <w:basedOn w:val="a"/>
    <w:uiPriority w:val="34"/>
    <w:qFormat/>
    <w:rsid w:val="00C15CB9"/>
    <w:pPr>
      <w:widowControl/>
      <w:ind w:left="720"/>
      <w:contextualSpacing/>
    </w:pPr>
    <w:rPr>
      <w:rFonts w:asciiTheme="minorHAnsi" w:eastAsiaTheme="minorHAnsi" w:hAnsiTheme="minorHAnsi" w:cstheme="minorBidi"/>
      <w:color w:val="auto"/>
      <w:sz w:val="22"/>
      <w:szCs w:val="22"/>
      <w:lang w:bidi="ar-SA"/>
    </w:rPr>
  </w:style>
  <w:style w:type="paragraph" w:styleId="a9">
    <w:name w:val="Balloon Text"/>
    <w:basedOn w:val="a"/>
    <w:link w:val="aa"/>
    <w:uiPriority w:val="99"/>
    <w:semiHidden/>
    <w:unhideWhenUsed/>
    <w:rsid w:val="007F7AAF"/>
    <w:rPr>
      <w:rFonts w:ascii="Segoe UI" w:hAnsi="Segoe UI" w:cs="Segoe UI"/>
      <w:sz w:val="18"/>
      <w:szCs w:val="18"/>
    </w:rPr>
  </w:style>
  <w:style w:type="character" w:customStyle="1" w:styleId="aa">
    <w:name w:val="Текст выноски Знак"/>
    <w:basedOn w:val="a0"/>
    <w:link w:val="a9"/>
    <w:uiPriority w:val="99"/>
    <w:semiHidden/>
    <w:rsid w:val="007F7AAF"/>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087193">
      <w:bodyDiv w:val="1"/>
      <w:marLeft w:val="0"/>
      <w:marRight w:val="0"/>
      <w:marTop w:val="0"/>
      <w:marBottom w:val="0"/>
      <w:divBdr>
        <w:top w:val="none" w:sz="0" w:space="0" w:color="auto"/>
        <w:left w:val="none" w:sz="0" w:space="0" w:color="auto"/>
        <w:bottom w:val="none" w:sz="0" w:space="0" w:color="auto"/>
        <w:right w:val="none" w:sz="0" w:space="0" w:color="auto"/>
      </w:divBdr>
    </w:div>
    <w:div w:id="1289975565">
      <w:bodyDiv w:val="1"/>
      <w:marLeft w:val="0"/>
      <w:marRight w:val="0"/>
      <w:marTop w:val="0"/>
      <w:marBottom w:val="0"/>
      <w:divBdr>
        <w:top w:val="none" w:sz="0" w:space="0" w:color="auto"/>
        <w:left w:val="none" w:sz="0" w:space="0" w:color="auto"/>
        <w:bottom w:val="none" w:sz="0" w:space="0" w:color="auto"/>
        <w:right w:val="none" w:sz="0" w:space="0" w:color="auto"/>
      </w:divBdr>
    </w:div>
    <w:div w:id="1653829496">
      <w:bodyDiv w:val="1"/>
      <w:marLeft w:val="0"/>
      <w:marRight w:val="0"/>
      <w:marTop w:val="0"/>
      <w:marBottom w:val="0"/>
      <w:divBdr>
        <w:top w:val="none" w:sz="0" w:space="0" w:color="auto"/>
        <w:left w:val="none" w:sz="0" w:space="0" w:color="auto"/>
        <w:bottom w:val="none" w:sz="0" w:space="0" w:color="auto"/>
        <w:right w:val="none" w:sz="0" w:space="0" w:color="auto"/>
      </w:divBdr>
    </w:div>
    <w:div w:id="2123303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4418</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admin</cp:lastModifiedBy>
  <cp:revision>2</cp:revision>
  <cp:lastPrinted>2024-09-16T11:42:00Z</cp:lastPrinted>
  <dcterms:created xsi:type="dcterms:W3CDTF">2024-09-16T11:43:00Z</dcterms:created>
  <dcterms:modified xsi:type="dcterms:W3CDTF">2024-09-16T11:43:00Z</dcterms:modified>
</cp:coreProperties>
</file>