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0D7" w:rsidRPr="009831A6" w:rsidRDefault="007D10D7" w:rsidP="007D10D7">
      <w:pPr>
        <w:spacing w:after="0"/>
        <w:ind w:left="120"/>
        <w:jc w:val="center"/>
        <w:rPr>
          <w:lang w:val="ru-RU"/>
        </w:rPr>
      </w:pPr>
      <w:bookmarkStart w:id="0" w:name="block-14027922"/>
    </w:p>
    <w:p w:rsidR="004C60B5" w:rsidRPr="0046083C" w:rsidRDefault="0036524A" w:rsidP="0046083C">
      <w:pPr>
        <w:spacing w:after="0" w:line="240" w:lineRule="auto"/>
        <w:ind w:firstLine="600"/>
        <w:rPr>
          <w:sz w:val="20"/>
          <w:szCs w:val="20"/>
          <w:lang w:val="ru-RU"/>
        </w:rPr>
      </w:pPr>
      <w:bookmarkStart w:id="1" w:name="_GoBack"/>
      <w:bookmarkEnd w:id="1"/>
      <w:r w:rsidRPr="0046083C">
        <w:rPr>
          <w:rFonts w:ascii="Times New Roman" w:hAnsi="Times New Roman"/>
          <w:b/>
          <w:color w:val="000000"/>
          <w:sz w:val="20"/>
          <w:szCs w:val="20"/>
          <w:lang w:val="ru-RU"/>
        </w:rPr>
        <w:t>ПОЯСНИТЕЛЬНАЯ ЗАПИСКА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46083C">
        <w:rPr>
          <w:rFonts w:ascii="Times New Roman" w:hAnsi="Times New Roman"/>
          <w:color w:val="000000"/>
          <w:sz w:val="20"/>
          <w:szCs w:val="20"/>
          <w:lang w:val="ru-RU"/>
        </w:rPr>
        <w:t>).​</w:t>
      </w:r>
      <w:proofErr w:type="gramEnd"/>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Основу подходов к разработке программы по химии, к определению общей стратегии обучения, </w:t>
      </w:r>
      <w:proofErr w:type="gramStart"/>
      <w:r w:rsidRPr="0046083C">
        <w:rPr>
          <w:rFonts w:ascii="Times New Roman" w:hAnsi="Times New Roman"/>
          <w:color w:val="000000"/>
          <w:sz w:val="20"/>
          <w:szCs w:val="20"/>
          <w:lang w:val="ru-RU"/>
        </w:rPr>
        <w:t>воспитания и развития</w:t>
      </w:r>
      <w:proofErr w:type="gramEnd"/>
      <w:r w:rsidRPr="0046083C">
        <w:rPr>
          <w:rFonts w:ascii="Times New Roman" w:hAnsi="Times New Roman"/>
          <w:color w:val="000000"/>
          <w:sz w:val="20"/>
          <w:szCs w:val="20"/>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46083C">
        <w:rPr>
          <w:rFonts w:ascii="Times New Roman" w:hAnsi="Times New Roman"/>
          <w:color w:val="000000"/>
          <w:sz w:val="20"/>
          <w:szCs w:val="20"/>
          <w:lang w:val="ru-RU"/>
        </w:rPr>
        <w:t>фактологические</w:t>
      </w:r>
      <w:proofErr w:type="spellEnd"/>
      <w:r w:rsidRPr="0046083C">
        <w:rPr>
          <w:rFonts w:ascii="Times New Roman" w:hAnsi="Times New Roman"/>
          <w:color w:val="000000"/>
          <w:sz w:val="20"/>
          <w:szCs w:val="20"/>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lastRenderedPageBreak/>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Согласно данной точке зрения главными целями изучения предмета «Химия» на базовом уровне (10 </w:t>
      </w:r>
      <w:r w:rsidRPr="0046083C">
        <w:rPr>
          <w:rFonts w:ascii="Calibri" w:hAnsi="Calibri"/>
          <w:color w:val="000000"/>
          <w:sz w:val="20"/>
          <w:szCs w:val="20"/>
          <w:lang w:val="ru-RU"/>
        </w:rPr>
        <w:t>–</w:t>
      </w:r>
      <w:r w:rsidRPr="0046083C">
        <w:rPr>
          <w:rFonts w:ascii="Times New Roman" w:hAnsi="Times New Roman"/>
          <w:color w:val="000000"/>
          <w:sz w:val="20"/>
          <w:szCs w:val="20"/>
          <w:lang w:val="ru-RU"/>
        </w:rPr>
        <w:t xml:space="preserve">11 </w:t>
      </w:r>
      <w:proofErr w:type="spellStart"/>
      <w:r w:rsidRPr="0046083C">
        <w:rPr>
          <w:rFonts w:ascii="Times New Roman" w:hAnsi="Times New Roman"/>
          <w:color w:val="000000"/>
          <w:sz w:val="20"/>
          <w:szCs w:val="20"/>
          <w:lang w:val="ru-RU"/>
        </w:rPr>
        <w:t>кл</w:t>
      </w:r>
      <w:proofErr w:type="spellEnd"/>
      <w:r w:rsidRPr="0046083C">
        <w:rPr>
          <w:rFonts w:ascii="Times New Roman" w:hAnsi="Times New Roman"/>
          <w:color w:val="000000"/>
          <w:sz w:val="20"/>
          <w:szCs w:val="20"/>
          <w:lang w:val="ru-RU"/>
        </w:rPr>
        <w:t>.) являются:</w:t>
      </w:r>
    </w:p>
    <w:p w:rsidR="004C60B5" w:rsidRPr="0046083C" w:rsidRDefault="0036524A" w:rsidP="0046083C">
      <w:pPr>
        <w:numPr>
          <w:ilvl w:val="0"/>
          <w:numId w:val="1"/>
        </w:numPr>
        <w:spacing w:after="0" w:line="240" w:lineRule="auto"/>
        <w:jc w:val="both"/>
        <w:rPr>
          <w:sz w:val="20"/>
          <w:szCs w:val="20"/>
          <w:lang w:val="ru-RU"/>
        </w:rPr>
      </w:pPr>
      <w:r w:rsidRPr="0046083C">
        <w:rPr>
          <w:rFonts w:ascii="Times New Roman" w:hAnsi="Times New Roman"/>
          <w:color w:val="000000"/>
          <w:sz w:val="20"/>
          <w:szCs w:val="20"/>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C60B5" w:rsidRPr="0046083C" w:rsidRDefault="0036524A" w:rsidP="0046083C">
      <w:pPr>
        <w:numPr>
          <w:ilvl w:val="0"/>
          <w:numId w:val="1"/>
        </w:numPr>
        <w:spacing w:after="0" w:line="240" w:lineRule="auto"/>
        <w:jc w:val="both"/>
        <w:rPr>
          <w:sz w:val="20"/>
          <w:szCs w:val="20"/>
          <w:lang w:val="ru-RU"/>
        </w:rPr>
      </w:pPr>
      <w:r w:rsidRPr="0046083C">
        <w:rPr>
          <w:rFonts w:ascii="Times New Roman" w:hAnsi="Times New Roman"/>
          <w:color w:val="000000"/>
          <w:sz w:val="20"/>
          <w:szCs w:val="20"/>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C60B5" w:rsidRPr="0046083C" w:rsidRDefault="0036524A" w:rsidP="0046083C">
      <w:pPr>
        <w:numPr>
          <w:ilvl w:val="0"/>
          <w:numId w:val="1"/>
        </w:numPr>
        <w:spacing w:after="0" w:line="240" w:lineRule="auto"/>
        <w:jc w:val="both"/>
        <w:rPr>
          <w:sz w:val="20"/>
          <w:szCs w:val="20"/>
          <w:lang w:val="ru-RU"/>
        </w:rPr>
      </w:pPr>
      <w:r w:rsidRPr="0046083C">
        <w:rPr>
          <w:rFonts w:ascii="Times New Roman" w:hAnsi="Times New Roman"/>
          <w:color w:val="000000"/>
          <w:sz w:val="20"/>
          <w:szCs w:val="20"/>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 связи с этим при изучении предмета «Химия» доминирующее значение приобретают такие цели и задачи, как:</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C60B5" w:rsidRPr="0046083C" w:rsidRDefault="004C60B5" w:rsidP="0046083C">
      <w:pPr>
        <w:spacing w:line="240" w:lineRule="auto"/>
        <w:rPr>
          <w:sz w:val="20"/>
          <w:szCs w:val="20"/>
          <w:lang w:val="ru-RU"/>
        </w:rPr>
        <w:sectPr w:rsidR="004C60B5" w:rsidRPr="0046083C" w:rsidSect="0046083C">
          <w:pgSz w:w="11906" w:h="16838" w:code="9"/>
          <w:pgMar w:top="720" w:right="720" w:bottom="720" w:left="720" w:header="720" w:footer="720" w:gutter="0"/>
          <w:cols w:space="720"/>
          <w:docGrid w:linePitch="299"/>
        </w:sectPr>
      </w:pPr>
    </w:p>
    <w:p w:rsidR="004C60B5" w:rsidRPr="0046083C" w:rsidRDefault="0036524A" w:rsidP="0046083C">
      <w:pPr>
        <w:spacing w:after="0" w:line="240" w:lineRule="auto"/>
        <w:ind w:left="120"/>
        <w:jc w:val="both"/>
        <w:rPr>
          <w:sz w:val="20"/>
          <w:szCs w:val="20"/>
          <w:lang w:val="ru-RU"/>
        </w:rPr>
      </w:pPr>
      <w:bookmarkStart w:id="2" w:name="block-14027923"/>
      <w:bookmarkEnd w:id="0"/>
      <w:r w:rsidRPr="0046083C">
        <w:rPr>
          <w:rFonts w:ascii="Times New Roman" w:hAnsi="Times New Roman"/>
          <w:color w:val="000000"/>
          <w:sz w:val="20"/>
          <w:szCs w:val="20"/>
          <w:lang w:val="ru-RU"/>
        </w:rPr>
        <w:lastRenderedPageBreak/>
        <w:t>​</w:t>
      </w:r>
      <w:r w:rsidRPr="0046083C">
        <w:rPr>
          <w:rFonts w:ascii="Times New Roman" w:hAnsi="Times New Roman"/>
          <w:b/>
          <w:color w:val="000000"/>
          <w:sz w:val="20"/>
          <w:szCs w:val="20"/>
          <w:lang w:val="ru-RU"/>
        </w:rPr>
        <w:t>СОДЕРЖАНИЕ ОБУЧЕНИЯ</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10 КЛАСС</w:t>
      </w:r>
      <w:r w:rsidRPr="0046083C">
        <w:rPr>
          <w:rFonts w:ascii="Times New Roman" w:hAnsi="Times New Roman"/>
          <w:color w:val="000000"/>
          <w:sz w:val="20"/>
          <w:szCs w:val="20"/>
          <w:lang w:val="ru-RU"/>
        </w:rPr>
        <w:t xml:space="preserve"> </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ОРГАНИЧЕСКАЯ ХИМИЯ</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Теоретические основы органической химии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Углеводороды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Алканы: состав и строение, гомологический ряд. Метан и этан – простейшие представители </w:t>
      </w:r>
      <w:proofErr w:type="spellStart"/>
      <w:r w:rsidRPr="0046083C">
        <w:rPr>
          <w:rFonts w:ascii="Times New Roman" w:hAnsi="Times New Roman"/>
          <w:color w:val="000000"/>
          <w:sz w:val="20"/>
          <w:szCs w:val="20"/>
          <w:lang w:val="ru-RU"/>
        </w:rPr>
        <w:t>алканов</w:t>
      </w:r>
      <w:proofErr w:type="spellEnd"/>
      <w:r w:rsidRPr="0046083C">
        <w:rPr>
          <w:rFonts w:ascii="Times New Roman" w:hAnsi="Times New Roman"/>
          <w:color w:val="000000"/>
          <w:sz w:val="20"/>
          <w:szCs w:val="20"/>
          <w:lang w:val="ru-RU"/>
        </w:rPr>
        <w:t xml:space="preserve">: физические и химические свойства (реакции замещения и горения), нахождение в природе, получение и применение.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Алкены: состав и строение, гомологический ряд. Этилен и пропилен – простейшие представители </w:t>
      </w:r>
      <w:proofErr w:type="spellStart"/>
      <w:r w:rsidRPr="0046083C">
        <w:rPr>
          <w:rFonts w:ascii="Times New Roman" w:hAnsi="Times New Roman"/>
          <w:color w:val="000000"/>
          <w:sz w:val="20"/>
          <w:szCs w:val="20"/>
          <w:lang w:val="ru-RU"/>
        </w:rPr>
        <w:t>алкенов</w:t>
      </w:r>
      <w:proofErr w:type="spellEnd"/>
      <w:r w:rsidRPr="0046083C">
        <w:rPr>
          <w:rFonts w:ascii="Times New Roman" w:hAnsi="Times New Roman"/>
          <w:color w:val="000000"/>
          <w:sz w:val="20"/>
          <w:szCs w:val="20"/>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Алкины</w:t>
      </w:r>
      <w:proofErr w:type="spellEnd"/>
      <w:r w:rsidRPr="0046083C">
        <w:rPr>
          <w:rFonts w:ascii="Times New Roman" w:hAnsi="Times New Roman"/>
          <w:color w:val="000000"/>
          <w:sz w:val="20"/>
          <w:szCs w:val="20"/>
          <w:lang w:val="ru-RU"/>
        </w:rPr>
        <w:t xml:space="preserve">: состав и особенности строения, гомологический ряд. Ацетилен – простейший представитель </w:t>
      </w:r>
      <w:proofErr w:type="spellStart"/>
      <w:r w:rsidRPr="0046083C">
        <w:rPr>
          <w:rFonts w:ascii="Times New Roman" w:hAnsi="Times New Roman"/>
          <w:color w:val="000000"/>
          <w:sz w:val="20"/>
          <w:szCs w:val="20"/>
          <w:lang w:val="ru-RU"/>
        </w:rPr>
        <w:t>алкинов</w:t>
      </w:r>
      <w:proofErr w:type="spellEnd"/>
      <w:r w:rsidRPr="0046083C">
        <w:rPr>
          <w:rFonts w:ascii="Times New Roman" w:hAnsi="Times New Roman"/>
          <w:color w:val="000000"/>
          <w:sz w:val="20"/>
          <w:szCs w:val="20"/>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46083C">
        <w:rPr>
          <w:rFonts w:ascii="Times New Roman" w:hAnsi="Times New Roman"/>
          <w:i/>
          <w:color w:val="000000"/>
          <w:sz w:val="20"/>
          <w:szCs w:val="20"/>
          <w:lang w:val="ru-RU"/>
        </w:rPr>
        <w:t>Толуол: состав, строение, физические и химические свойства (реакции галогенирования и нитрования), получение и применение.</w:t>
      </w:r>
      <w:r w:rsidRPr="0046083C">
        <w:rPr>
          <w:rFonts w:ascii="Times New Roman" w:hAnsi="Times New Roman"/>
          <w:color w:val="000000"/>
          <w:sz w:val="20"/>
          <w:szCs w:val="20"/>
          <w:lang w:val="ru-RU"/>
        </w:rPr>
        <w:t xml:space="preserve"> Токсичность </w:t>
      </w:r>
      <w:proofErr w:type="spellStart"/>
      <w:r w:rsidRPr="0046083C">
        <w:rPr>
          <w:rFonts w:ascii="Times New Roman" w:hAnsi="Times New Roman"/>
          <w:color w:val="000000"/>
          <w:sz w:val="20"/>
          <w:szCs w:val="20"/>
          <w:lang w:val="ru-RU"/>
        </w:rPr>
        <w:t>аренов</w:t>
      </w:r>
      <w:proofErr w:type="spellEnd"/>
      <w:r w:rsidRPr="0046083C">
        <w:rPr>
          <w:rFonts w:ascii="Times New Roman" w:hAnsi="Times New Roman"/>
          <w:color w:val="000000"/>
          <w:sz w:val="20"/>
          <w:szCs w:val="20"/>
          <w:lang w:val="ru-RU"/>
        </w:rPr>
        <w:t xml:space="preserve">. Генетическая связь между углеводородами, принадлежащими к различным классам.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46083C">
        <w:rPr>
          <w:rFonts w:ascii="Times New Roman" w:hAnsi="Times New Roman"/>
          <w:color w:val="000000"/>
          <w:sz w:val="20"/>
          <w:szCs w:val="20"/>
          <w:u w:val="single"/>
          <w:lang w:val="ru-RU"/>
        </w:rPr>
        <w:t>практической работы</w:t>
      </w:r>
      <w:r w:rsidRPr="0046083C">
        <w:rPr>
          <w:rFonts w:ascii="Times New Roman" w:hAnsi="Times New Roman"/>
          <w:color w:val="000000"/>
          <w:sz w:val="20"/>
          <w:szCs w:val="20"/>
          <w:lang w:val="ru-RU"/>
        </w:rPr>
        <w:t xml:space="preserve">: получение этилена и изучение его свойств.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Расчётные задачи.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Кислородсодержащие органические соединения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46083C">
        <w:rPr>
          <w:rFonts w:ascii="Times New Roman" w:hAnsi="Times New Roman"/>
          <w:color w:val="000000"/>
          <w:sz w:val="20"/>
          <w:szCs w:val="20"/>
          <w:lang w:val="ru-RU"/>
        </w:rPr>
        <w:t>галогеноводородами</w:t>
      </w:r>
      <w:proofErr w:type="spellEnd"/>
      <w:r w:rsidRPr="0046083C">
        <w:rPr>
          <w:rFonts w:ascii="Times New Roman" w:hAnsi="Times New Roman"/>
          <w:color w:val="000000"/>
          <w:sz w:val="20"/>
          <w:szCs w:val="20"/>
          <w:lang w:val="ru-RU"/>
        </w:rPr>
        <w:t xml:space="preserve">, горение), применение. Водородные связи между молекулами спиртов. Действие метанола и этанола на организм человека.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Фенол: строение молекулы, физические и химические свойства. Токсичность фенола. Применение фенола.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Альдегиды и </w:t>
      </w:r>
      <w:r w:rsidRPr="0046083C">
        <w:rPr>
          <w:rFonts w:ascii="Times New Roman" w:hAnsi="Times New Roman"/>
          <w:i/>
          <w:color w:val="000000"/>
          <w:sz w:val="20"/>
          <w:szCs w:val="20"/>
          <w:lang w:val="ru-RU"/>
        </w:rPr>
        <w:t>кетоны</w:t>
      </w:r>
      <w:r w:rsidRPr="0046083C">
        <w:rPr>
          <w:rFonts w:ascii="Times New Roman" w:hAnsi="Times New Roman"/>
          <w:color w:val="000000"/>
          <w:sz w:val="20"/>
          <w:szCs w:val="20"/>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Углеводы: состав, классификация углеводов (моно-, </w:t>
      </w:r>
      <w:proofErr w:type="spellStart"/>
      <w:r w:rsidRPr="0046083C">
        <w:rPr>
          <w:rFonts w:ascii="Times New Roman" w:hAnsi="Times New Roman"/>
          <w:color w:val="000000"/>
          <w:sz w:val="20"/>
          <w:szCs w:val="20"/>
          <w:lang w:val="ru-RU"/>
        </w:rPr>
        <w:t>ди</w:t>
      </w:r>
      <w:proofErr w:type="spellEnd"/>
      <w:r w:rsidRPr="0046083C">
        <w:rPr>
          <w:rFonts w:ascii="Times New Roman" w:hAnsi="Times New Roman"/>
          <w:color w:val="000000"/>
          <w:sz w:val="20"/>
          <w:szCs w:val="20"/>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46083C">
        <w:rPr>
          <w:rFonts w:ascii="Times New Roman" w:hAnsi="Times New Roman"/>
          <w:color w:val="000000"/>
          <w:sz w:val="20"/>
          <w:szCs w:val="20"/>
        </w:rPr>
        <w:t>II</w:t>
      </w:r>
      <w:r w:rsidRPr="0046083C">
        <w:rPr>
          <w:rFonts w:ascii="Times New Roman" w:hAnsi="Times New Roman"/>
          <w:color w:val="000000"/>
          <w:sz w:val="20"/>
          <w:szCs w:val="20"/>
          <w:lang w:val="ru-RU"/>
        </w:rPr>
        <w:t>), окисление аммиачным раствором оксида серебра(</w:t>
      </w:r>
      <w:r w:rsidRPr="0046083C">
        <w:rPr>
          <w:rFonts w:ascii="Times New Roman" w:hAnsi="Times New Roman"/>
          <w:color w:val="000000"/>
          <w:sz w:val="20"/>
          <w:szCs w:val="20"/>
        </w:rPr>
        <w:t>I</w:t>
      </w:r>
      <w:r w:rsidRPr="0046083C">
        <w:rPr>
          <w:rFonts w:ascii="Times New Roman" w:hAnsi="Times New Roman"/>
          <w:color w:val="000000"/>
          <w:sz w:val="20"/>
          <w:szCs w:val="20"/>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46083C">
        <w:rPr>
          <w:rFonts w:ascii="Times New Roman" w:hAnsi="Times New Roman"/>
          <w:color w:val="000000"/>
          <w:sz w:val="20"/>
          <w:szCs w:val="20"/>
          <w:lang w:val="ru-RU"/>
        </w:rPr>
        <w:t>иодом</w:t>
      </w:r>
      <w:proofErr w:type="spellEnd"/>
      <w:r w:rsidRPr="0046083C">
        <w:rPr>
          <w:rFonts w:ascii="Times New Roman" w:hAnsi="Times New Roman"/>
          <w:color w:val="000000"/>
          <w:sz w:val="20"/>
          <w:szCs w:val="20"/>
          <w:lang w:val="ru-RU"/>
        </w:rPr>
        <w:t>).</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w:t>
      </w:r>
      <w:r w:rsidRPr="0046083C">
        <w:rPr>
          <w:rFonts w:ascii="Times New Roman" w:hAnsi="Times New Roman"/>
          <w:color w:val="000000"/>
          <w:sz w:val="20"/>
          <w:szCs w:val="20"/>
          <w:lang w:val="ru-RU"/>
        </w:rPr>
        <w:lastRenderedPageBreak/>
        <w:t>меди(</w:t>
      </w:r>
      <w:r w:rsidRPr="0046083C">
        <w:rPr>
          <w:rFonts w:ascii="Times New Roman" w:hAnsi="Times New Roman"/>
          <w:color w:val="000000"/>
          <w:sz w:val="20"/>
          <w:szCs w:val="20"/>
        </w:rPr>
        <w:t>II</w:t>
      </w:r>
      <w:r w:rsidRPr="0046083C">
        <w:rPr>
          <w:rFonts w:ascii="Times New Roman" w:hAnsi="Times New Roman"/>
          <w:color w:val="000000"/>
          <w:sz w:val="20"/>
          <w:szCs w:val="20"/>
          <w:lang w:val="ru-RU"/>
        </w:rPr>
        <w:t>)), многоатомных спиртов (взаимодействие глицерина с гидроксидом меди(</w:t>
      </w:r>
      <w:r w:rsidRPr="0046083C">
        <w:rPr>
          <w:rFonts w:ascii="Times New Roman" w:hAnsi="Times New Roman"/>
          <w:color w:val="000000"/>
          <w:sz w:val="20"/>
          <w:szCs w:val="20"/>
        </w:rPr>
        <w:t>II</w:t>
      </w:r>
      <w:r w:rsidRPr="0046083C">
        <w:rPr>
          <w:rFonts w:ascii="Times New Roman" w:hAnsi="Times New Roman"/>
          <w:color w:val="000000"/>
          <w:sz w:val="20"/>
          <w:szCs w:val="20"/>
          <w:lang w:val="ru-RU"/>
        </w:rPr>
        <w:t>)), альдегидов (окисление аммиачным раствором оксида серебра(</w:t>
      </w:r>
      <w:r w:rsidRPr="0046083C">
        <w:rPr>
          <w:rFonts w:ascii="Times New Roman" w:hAnsi="Times New Roman"/>
          <w:color w:val="000000"/>
          <w:sz w:val="20"/>
          <w:szCs w:val="20"/>
        </w:rPr>
        <w:t>I</w:t>
      </w:r>
      <w:r w:rsidRPr="0046083C">
        <w:rPr>
          <w:rFonts w:ascii="Times New Roman" w:hAnsi="Times New Roman"/>
          <w:color w:val="000000"/>
          <w:sz w:val="20"/>
          <w:szCs w:val="20"/>
          <w:lang w:val="ru-RU"/>
        </w:rPr>
        <w:t>) и гидроксидом меди(</w:t>
      </w:r>
      <w:r w:rsidRPr="0046083C">
        <w:rPr>
          <w:rFonts w:ascii="Times New Roman" w:hAnsi="Times New Roman"/>
          <w:color w:val="000000"/>
          <w:sz w:val="20"/>
          <w:szCs w:val="20"/>
        </w:rPr>
        <w:t>II</w:t>
      </w:r>
      <w:r w:rsidRPr="0046083C">
        <w:rPr>
          <w:rFonts w:ascii="Times New Roman" w:hAnsi="Times New Roman"/>
          <w:color w:val="000000"/>
          <w:sz w:val="20"/>
          <w:szCs w:val="20"/>
          <w:lang w:val="ru-RU"/>
        </w:rPr>
        <w:t xml:space="preserve">), взаимодействие крахмала с </w:t>
      </w:r>
      <w:proofErr w:type="spellStart"/>
      <w:r w:rsidRPr="0046083C">
        <w:rPr>
          <w:rFonts w:ascii="Times New Roman" w:hAnsi="Times New Roman"/>
          <w:color w:val="000000"/>
          <w:sz w:val="20"/>
          <w:szCs w:val="20"/>
          <w:lang w:val="ru-RU"/>
        </w:rPr>
        <w:t>иодом</w:t>
      </w:r>
      <w:proofErr w:type="spellEnd"/>
      <w:r w:rsidRPr="0046083C">
        <w:rPr>
          <w:rFonts w:ascii="Times New Roman" w:hAnsi="Times New Roman"/>
          <w:color w:val="000000"/>
          <w:sz w:val="20"/>
          <w:szCs w:val="20"/>
          <w:lang w:val="ru-RU"/>
        </w:rPr>
        <w:t>), проведение практической работы: свойства раствора уксусной кислоты.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Расчётные задачи.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Азотсодержащие органические соединения.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Высокомолекулярные соединения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Межпредметные</w:t>
      </w:r>
      <w:proofErr w:type="spellEnd"/>
      <w:r w:rsidRPr="0046083C">
        <w:rPr>
          <w:rFonts w:ascii="Times New Roman" w:hAnsi="Times New Roman"/>
          <w:color w:val="000000"/>
          <w:sz w:val="20"/>
          <w:szCs w:val="20"/>
          <w:lang w:val="ru-RU"/>
        </w:rPr>
        <w:t xml:space="preserve"> связи.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Реализация </w:t>
      </w:r>
      <w:proofErr w:type="spellStart"/>
      <w:r w:rsidRPr="0046083C">
        <w:rPr>
          <w:rFonts w:ascii="Times New Roman" w:hAnsi="Times New Roman"/>
          <w:color w:val="000000"/>
          <w:sz w:val="20"/>
          <w:szCs w:val="20"/>
          <w:lang w:val="ru-RU"/>
        </w:rPr>
        <w:t>межпредметных</w:t>
      </w:r>
      <w:proofErr w:type="spellEnd"/>
      <w:r w:rsidRPr="0046083C">
        <w:rPr>
          <w:rFonts w:ascii="Times New Roman" w:hAnsi="Times New Roman"/>
          <w:color w:val="000000"/>
          <w:sz w:val="20"/>
          <w:szCs w:val="20"/>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География: минералы, горные породы, полезные ископаемые, топливо, ресурсы.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 xml:space="preserve">11 КЛАСС </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ОБЩАЯ И НЕОРГАНИЧЕСКАЯ ХИМИЯ</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Теоретические основы химии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46083C">
        <w:rPr>
          <w:rFonts w:ascii="Times New Roman" w:hAnsi="Times New Roman"/>
          <w:color w:val="000000"/>
          <w:sz w:val="20"/>
          <w:szCs w:val="20"/>
          <w:lang w:val="ru-RU"/>
        </w:rPr>
        <w:t>орбитали</w:t>
      </w:r>
      <w:proofErr w:type="spellEnd"/>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s</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p</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d</w:t>
      </w:r>
      <w:r w:rsidRPr="0046083C">
        <w:rPr>
          <w:rFonts w:ascii="Times New Roman" w:hAnsi="Times New Roman"/>
          <w:color w:val="000000"/>
          <w:sz w:val="20"/>
          <w:szCs w:val="20"/>
          <w:lang w:val="ru-RU"/>
        </w:rPr>
        <w:t xml:space="preserve">- элементы. Особенности распределения электронов по </w:t>
      </w:r>
      <w:proofErr w:type="spellStart"/>
      <w:r w:rsidRPr="0046083C">
        <w:rPr>
          <w:rFonts w:ascii="Times New Roman" w:hAnsi="Times New Roman"/>
          <w:color w:val="000000"/>
          <w:sz w:val="20"/>
          <w:szCs w:val="20"/>
          <w:lang w:val="ru-RU"/>
        </w:rPr>
        <w:t>орбиталям</w:t>
      </w:r>
      <w:proofErr w:type="spellEnd"/>
      <w:r w:rsidRPr="0046083C">
        <w:rPr>
          <w:rFonts w:ascii="Times New Roman" w:hAnsi="Times New Roman"/>
          <w:color w:val="000000"/>
          <w:sz w:val="20"/>
          <w:szCs w:val="20"/>
          <w:lang w:val="ru-RU"/>
        </w:rPr>
        <w:t xml:space="preserve"> в атомах элементов первых четырёх периодов. Электронная конфигурация атомов.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46083C">
        <w:rPr>
          <w:rFonts w:ascii="Times New Roman" w:hAnsi="Times New Roman"/>
          <w:color w:val="000000"/>
          <w:sz w:val="20"/>
          <w:szCs w:val="20"/>
          <w:lang w:val="ru-RU"/>
        </w:rPr>
        <w:t>Электроотрицательность</w:t>
      </w:r>
      <w:proofErr w:type="spellEnd"/>
      <w:r w:rsidRPr="0046083C">
        <w:rPr>
          <w:rFonts w:ascii="Times New Roman" w:hAnsi="Times New Roman"/>
          <w:color w:val="000000"/>
          <w:sz w:val="20"/>
          <w:szCs w:val="20"/>
          <w:lang w:val="ru-RU"/>
        </w:rPr>
        <w:t xml:space="preserve">. Степень окисления. Ионы: катионы и анионы.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Понятие о дисперсных системах. Истинные и коллоидные растворы. Массовая доля вещества в растворе.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46083C">
        <w:rPr>
          <w:rFonts w:ascii="Times New Roman" w:hAnsi="Times New Roman"/>
          <w:color w:val="000000"/>
          <w:sz w:val="20"/>
          <w:szCs w:val="20"/>
          <w:lang w:val="ru-RU"/>
        </w:rPr>
        <w:t>Ле</w:t>
      </w:r>
      <w:proofErr w:type="spellEnd"/>
      <w:r w:rsidRPr="0046083C">
        <w:rPr>
          <w:rFonts w:ascii="Times New Roman" w:hAnsi="Times New Roman"/>
          <w:color w:val="000000"/>
          <w:sz w:val="20"/>
          <w:szCs w:val="20"/>
          <w:lang w:val="ru-RU"/>
        </w:rPr>
        <w:t xml:space="preserve"> </w:t>
      </w:r>
      <w:proofErr w:type="spellStart"/>
      <w:r w:rsidRPr="0046083C">
        <w:rPr>
          <w:rFonts w:ascii="Times New Roman" w:hAnsi="Times New Roman"/>
          <w:color w:val="000000"/>
          <w:sz w:val="20"/>
          <w:szCs w:val="20"/>
          <w:lang w:val="ru-RU"/>
        </w:rPr>
        <w:t>Шателье</w:t>
      </w:r>
      <w:proofErr w:type="spellEnd"/>
      <w:r w:rsidRPr="0046083C">
        <w:rPr>
          <w:rFonts w:ascii="Times New Roman" w:hAnsi="Times New Roman"/>
          <w:color w:val="000000"/>
          <w:sz w:val="20"/>
          <w:szCs w:val="20"/>
          <w:lang w:val="ru-RU"/>
        </w:rPr>
        <w:t xml:space="preserve">.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Окислительно-восстановительные реакции.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w:t>
      </w:r>
      <w:r w:rsidRPr="0046083C">
        <w:rPr>
          <w:rFonts w:ascii="Times New Roman" w:hAnsi="Times New Roman"/>
          <w:color w:val="000000"/>
          <w:sz w:val="20"/>
          <w:szCs w:val="20"/>
          <w:lang w:val="ru-RU"/>
        </w:rPr>
        <w:lastRenderedPageBreak/>
        <w:t>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Расчётные задачи.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Неорганическая химия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Применение важнейших неметаллов и их соединений.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Химические свойства важнейших металлов (натрий, калий, кальций, магний, алюминий, цинк, хром, железо, медь) и их соединений.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Общие способы получения металлов. Применение металлов в быту и технике.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Расчётные задачи.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Химия и жизнь</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Представления об общих научных принципах промышленного получения важнейших веществ.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46083C">
        <w:rPr>
          <w:rFonts w:ascii="Times New Roman" w:hAnsi="Times New Roman"/>
          <w:color w:val="000000"/>
          <w:sz w:val="20"/>
          <w:szCs w:val="20"/>
          <w:lang w:val="ru-RU"/>
        </w:rPr>
        <w:t>наноматериалы</w:t>
      </w:r>
      <w:proofErr w:type="spellEnd"/>
      <w:r w:rsidRPr="0046083C">
        <w:rPr>
          <w:rFonts w:ascii="Times New Roman" w:hAnsi="Times New Roman"/>
          <w:color w:val="000000"/>
          <w:sz w:val="20"/>
          <w:szCs w:val="20"/>
          <w:lang w:val="ru-RU"/>
        </w:rPr>
        <w:t xml:space="preserve">, органические и минеральные удобрения.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Межпредметные</w:t>
      </w:r>
      <w:proofErr w:type="spellEnd"/>
      <w:r w:rsidRPr="0046083C">
        <w:rPr>
          <w:rFonts w:ascii="Times New Roman" w:hAnsi="Times New Roman"/>
          <w:color w:val="000000"/>
          <w:sz w:val="20"/>
          <w:szCs w:val="20"/>
          <w:lang w:val="ru-RU"/>
        </w:rPr>
        <w:t xml:space="preserve"> связи.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Реализация </w:t>
      </w:r>
      <w:proofErr w:type="spellStart"/>
      <w:r w:rsidRPr="0046083C">
        <w:rPr>
          <w:rFonts w:ascii="Times New Roman" w:hAnsi="Times New Roman"/>
          <w:color w:val="000000"/>
          <w:sz w:val="20"/>
          <w:szCs w:val="20"/>
          <w:lang w:val="ru-RU"/>
        </w:rPr>
        <w:t>межпредметных</w:t>
      </w:r>
      <w:proofErr w:type="spellEnd"/>
      <w:r w:rsidRPr="0046083C">
        <w:rPr>
          <w:rFonts w:ascii="Times New Roman" w:hAnsi="Times New Roman"/>
          <w:color w:val="000000"/>
          <w:sz w:val="20"/>
          <w:szCs w:val="20"/>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Биология: клетка, организм, экосистема, биосфера, макро- и микроэлементы, витамины, обмен веществ в организме.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География: минералы, горные породы, полезные ископаемые, топливо, ресурсы.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46083C">
        <w:rPr>
          <w:rFonts w:ascii="Times New Roman" w:hAnsi="Times New Roman"/>
          <w:color w:val="000000"/>
          <w:sz w:val="20"/>
          <w:szCs w:val="20"/>
          <w:lang w:val="ru-RU"/>
        </w:rPr>
        <w:t>нанотехнологии</w:t>
      </w:r>
      <w:proofErr w:type="spellEnd"/>
      <w:r w:rsidRPr="0046083C">
        <w:rPr>
          <w:rFonts w:ascii="Times New Roman" w:hAnsi="Times New Roman"/>
          <w:color w:val="000000"/>
          <w:sz w:val="20"/>
          <w:szCs w:val="20"/>
          <w:lang w:val="ru-RU"/>
        </w:rPr>
        <w:t>.</w:t>
      </w:r>
    </w:p>
    <w:p w:rsidR="004C60B5" w:rsidRPr="0046083C" w:rsidRDefault="004C60B5" w:rsidP="0046083C">
      <w:pPr>
        <w:spacing w:after="0" w:line="240" w:lineRule="auto"/>
        <w:ind w:left="120"/>
        <w:jc w:val="both"/>
        <w:rPr>
          <w:sz w:val="20"/>
          <w:szCs w:val="20"/>
          <w:lang w:val="ru-RU"/>
        </w:rPr>
      </w:pPr>
    </w:p>
    <w:p w:rsidR="004C60B5" w:rsidRPr="0046083C" w:rsidRDefault="004C60B5" w:rsidP="0046083C">
      <w:pPr>
        <w:spacing w:line="240" w:lineRule="auto"/>
        <w:rPr>
          <w:sz w:val="20"/>
          <w:szCs w:val="20"/>
          <w:lang w:val="ru-RU"/>
        </w:rPr>
        <w:sectPr w:rsidR="004C60B5" w:rsidRPr="0046083C" w:rsidSect="0046083C">
          <w:pgSz w:w="11906" w:h="16383"/>
          <w:pgMar w:top="720" w:right="720" w:bottom="720" w:left="720" w:header="720" w:footer="720" w:gutter="0"/>
          <w:cols w:space="720"/>
        </w:sectPr>
      </w:pPr>
    </w:p>
    <w:p w:rsidR="004C60B5" w:rsidRPr="0046083C" w:rsidRDefault="0036524A" w:rsidP="0046083C">
      <w:pPr>
        <w:spacing w:after="0" w:line="240" w:lineRule="auto"/>
        <w:ind w:left="120"/>
        <w:jc w:val="both"/>
        <w:rPr>
          <w:sz w:val="20"/>
          <w:szCs w:val="20"/>
          <w:lang w:val="ru-RU"/>
        </w:rPr>
      </w:pPr>
      <w:bookmarkStart w:id="3" w:name="block-14027924"/>
      <w:bookmarkEnd w:id="2"/>
      <w:r w:rsidRPr="0046083C">
        <w:rPr>
          <w:rFonts w:ascii="Times New Roman" w:hAnsi="Times New Roman"/>
          <w:color w:val="000000"/>
          <w:sz w:val="20"/>
          <w:szCs w:val="20"/>
          <w:lang w:val="ru-RU"/>
        </w:rPr>
        <w:lastRenderedPageBreak/>
        <w:t>ПЛАНИРУЕМЫЕ РЕЗУЛЬТАТЫ ОСВОЕНИЯ ПРОГРАММЫ ПО ХИМИИ НА БАЗОВОМ УРОВНЕ СРЕДНЕГО ОБЩЕГО ОБРАЗОВАНИЯ</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ЛИЧНОСТНЫЕ РЕЗУЛЬТАТЫ</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46083C">
        <w:rPr>
          <w:rFonts w:ascii="Times New Roman" w:hAnsi="Times New Roman"/>
          <w:color w:val="000000"/>
          <w:sz w:val="20"/>
          <w:szCs w:val="20"/>
          <w:lang w:val="ru-RU"/>
        </w:rPr>
        <w:t>метапредметным</w:t>
      </w:r>
      <w:proofErr w:type="spellEnd"/>
      <w:r w:rsidRPr="0046083C">
        <w:rPr>
          <w:rFonts w:ascii="Times New Roman" w:hAnsi="Times New Roman"/>
          <w:color w:val="000000"/>
          <w:sz w:val="20"/>
          <w:szCs w:val="20"/>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46083C">
        <w:rPr>
          <w:rFonts w:ascii="Times New Roman" w:hAnsi="Times New Roman"/>
          <w:color w:val="000000"/>
          <w:sz w:val="20"/>
          <w:szCs w:val="20"/>
          <w:lang w:val="ru-RU"/>
        </w:rPr>
        <w:t>деятельностный</w:t>
      </w:r>
      <w:proofErr w:type="spellEnd"/>
      <w:r w:rsidRPr="0046083C">
        <w:rPr>
          <w:rFonts w:ascii="Times New Roman" w:hAnsi="Times New Roman"/>
          <w:color w:val="000000"/>
          <w:sz w:val="20"/>
          <w:szCs w:val="20"/>
          <w:lang w:val="ru-RU"/>
        </w:rPr>
        <w:t xml:space="preserve"> подход.</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 соответствии с системно-</w:t>
      </w:r>
      <w:proofErr w:type="spellStart"/>
      <w:r w:rsidRPr="0046083C">
        <w:rPr>
          <w:rFonts w:ascii="Times New Roman" w:hAnsi="Times New Roman"/>
          <w:color w:val="000000"/>
          <w:sz w:val="20"/>
          <w:szCs w:val="20"/>
          <w:lang w:val="ru-RU"/>
        </w:rPr>
        <w:t>деятельностным</w:t>
      </w:r>
      <w:proofErr w:type="spellEnd"/>
      <w:r w:rsidRPr="0046083C">
        <w:rPr>
          <w:rFonts w:ascii="Times New Roman" w:hAnsi="Times New Roman"/>
          <w:color w:val="000000"/>
          <w:sz w:val="20"/>
          <w:szCs w:val="20"/>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наличие мотивации к обучению;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наличие правосознания экологической культуры и способности ставить цели и строить жизненные планы.</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Личностные результаты освоения предмета «Химия» отражают </w:t>
      </w: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1) гражданского воспитания</w:t>
      </w:r>
      <w:r w:rsidRPr="0046083C">
        <w:rPr>
          <w:rFonts w:ascii="Times New Roman" w:hAnsi="Times New Roman"/>
          <w:color w:val="000000"/>
          <w:sz w:val="20"/>
          <w:szCs w:val="20"/>
          <w:lang w:val="ru-RU"/>
        </w:rPr>
        <w:t>:</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осознания обучающимися своих конституционных прав и обязанностей, уважения к закону и правопорядку;</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представления о социальных нормах и правилах межличностных отношений в коллективе;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способности понимать и принимать мотивы, намерения, логику и аргументы других при анализе различных видов учебной деятельности;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2) патриотического воспитания</w:t>
      </w:r>
      <w:r w:rsidRPr="0046083C">
        <w:rPr>
          <w:rFonts w:ascii="Times New Roman" w:hAnsi="Times New Roman"/>
          <w:color w:val="000000"/>
          <w:sz w:val="20"/>
          <w:szCs w:val="20"/>
          <w:lang w:val="ru-RU"/>
        </w:rPr>
        <w:t>:</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ценностного отношения к историческому и научному наследию отечественной химии;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3) духовно-нравственного воспитания: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нравственного сознания, этического поведения;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4) формирования культуры здоровья: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соблюдения правил безопасного обращения с веществами в быту, повседневной жизни и в трудовой деятельности;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осознания последствий и неприятия вредных привычек (употребления алкоголя, наркотиков, курения);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5) трудового воспитания: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установки на активное участие в решении практических задач социальной направленности (в рамках своего класса, школы);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уважения к труду, людям труда и результатам трудовой деятельности;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6) экологического воспитания: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экологически целесообразного отношения к природе, как источнику существования жизни на Земле;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lastRenderedPageBreak/>
        <w:t>осознания необходимости использования достижений химии для решения вопросов рационального природопользования;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46083C">
        <w:rPr>
          <w:rFonts w:ascii="Times New Roman" w:hAnsi="Times New Roman"/>
          <w:color w:val="000000"/>
          <w:sz w:val="20"/>
          <w:szCs w:val="20"/>
          <w:lang w:val="ru-RU"/>
        </w:rPr>
        <w:t>хемофобии</w:t>
      </w:r>
      <w:proofErr w:type="spellEnd"/>
      <w:r w:rsidRPr="0046083C">
        <w:rPr>
          <w:rFonts w:ascii="Times New Roman" w:hAnsi="Times New Roman"/>
          <w:color w:val="000000"/>
          <w:sz w:val="20"/>
          <w:szCs w:val="20"/>
          <w:lang w:val="ru-RU"/>
        </w:rPr>
        <w:t>;</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7) ценности научного познания:</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сформированности</w:t>
      </w:r>
      <w:proofErr w:type="spellEnd"/>
      <w:r w:rsidRPr="0046083C">
        <w:rPr>
          <w:rFonts w:ascii="Times New Roman" w:hAnsi="Times New Roman"/>
          <w:color w:val="000000"/>
          <w:sz w:val="20"/>
          <w:szCs w:val="20"/>
          <w:lang w:val="ru-RU"/>
        </w:rPr>
        <w:t xml:space="preserve"> мировоззрения, соответствующего современному уровню развития науки и общественной практики;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способности самостоятельно использовать химические знания для решения проблем в реальных жизненных ситуациях;</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интереса к познанию и исследовательской деятельности;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интереса к особенностям труда в различных сферах профессиональной деятельности.</w:t>
      </w:r>
    </w:p>
    <w:p w:rsidR="004C60B5" w:rsidRPr="0046083C" w:rsidRDefault="0036524A" w:rsidP="0046083C">
      <w:pPr>
        <w:spacing w:after="0" w:line="240" w:lineRule="auto"/>
        <w:ind w:left="120"/>
        <w:rPr>
          <w:sz w:val="20"/>
          <w:szCs w:val="20"/>
          <w:lang w:val="ru-RU"/>
        </w:rPr>
      </w:pPr>
      <w:r w:rsidRPr="0046083C">
        <w:rPr>
          <w:rFonts w:ascii="Times New Roman" w:hAnsi="Times New Roman"/>
          <w:b/>
          <w:color w:val="000000"/>
          <w:sz w:val="20"/>
          <w:szCs w:val="20"/>
          <w:lang w:val="ru-RU"/>
        </w:rPr>
        <w:t>МЕТАПРЕДМЕТНЫЕ РЕЗУЛЬТАТЫ</w:t>
      </w:r>
    </w:p>
    <w:p w:rsidR="004C60B5" w:rsidRPr="0046083C" w:rsidRDefault="004C60B5" w:rsidP="0046083C">
      <w:pPr>
        <w:spacing w:after="0" w:line="240" w:lineRule="auto"/>
        <w:ind w:left="120"/>
        <w:rPr>
          <w:sz w:val="20"/>
          <w:szCs w:val="20"/>
          <w:lang w:val="ru-RU"/>
        </w:rPr>
      </w:pP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Метапредметные</w:t>
      </w:r>
      <w:proofErr w:type="spellEnd"/>
      <w:r w:rsidRPr="0046083C">
        <w:rPr>
          <w:rFonts w:ascii="Times New Roman" w:hAnsi="Times New Roman"/>
          <w:color w:val="000000"/>
          <w:sz w:val="20"/>
          <w:szCs w:val="20"/>
          <w:lang w:val="ru-RU"/>
        </w:rPr>
        <w:t xml:space="preserve"> результаты освоения учебного предмета «Химия» на уровне среднего общего образования включают: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значимые для формирования мировоззрения обучающихся междисциплинарные (</w:t>
      </w:r>
      <w:proofErr w:type="spellStart"/>
      <w:r w:rsidRPr="0046083C">
        <w:rPr>
          <w:rFonts w:ascii="Times New Roman" w:hAnsi="Times New Roman"/>
          <w:color w:val="000000"/>
          <w:sz w:val="20"/>
          <w:szCs w:val="20"/>
          <w:lang w:val="ru-RU"/>
        </w:rPr>
        <w:t>межпредметные</w:t>
      </w:r>
      <w:proofErr w:type="spellEnd"/>
      <w:r w:rsidRPr="0046083C">
        <w:rPr>
          <w:rFonts w:ascii="Times New Roman" w:hAnsi="Times New Roman"/>
          <w:color w:val="000000"/>
          <w:sz w:val="20"/>
          <w:szCs w:val="20"/>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Метапредметные</w:t>
      </w:r>
      <w:proofErr w:type="spellEnd"/>
      <w:r w:rsidRPr="0046083C">
        <w:rPr>
          <w:rFonts w:ascii="Times New Roman" w:hAnsi="Times New Roman"/>
          <w:color w:val="000000"/>
          <w:sz w:val="20"/>
          <w:szCs w:val="20"/>
          <w:lang w:val="ru-RU"/>
        </w:rPr>
        <w:t xml:space="preserve"> результаты отражают овладение универсальными учебными познавательными, коммуникативными и регулятивными действиями.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Овладение универсальными учебными познавательными действиями: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1) базовые логические действия: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самостоятельно формулировать и актуализировать проблему, всесторонне её рассматривать;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выбирать основания и критерии для классификации веществ и химических реакций;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устанавливать причинно-следственные связи между изучаемыми явлениями;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2) базовые исследовательские действия: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владеть основами методов научного познания веществ и химических реакций;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lastRenderedPageBreak/>
        <w:t>3) работа с информацией: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приобретать опыт использования информационно-коммуникативных технологий и различных поисковых систем;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самостоятельно выбирать оптимальную форму представления информации (схемы, графики, диаграммы, таблицы, рисунки и другие);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использовать научный язык в качестве средства при работе с химической информацией: применять </w:t>
      </w:r>
      <w:proofErr w:type="spellStart"/>
      <w:r w:rsidRPr="0046083C">
        <w:rPr>
          <w:rFonts w:ascii="Times New Roman" w:hAnsi="Times New Roman"/>
          <w:color w:val="000000"/>
          <w:sz w:val="20"/>
          <w:szCs w:val="20"/>
          <w:lang w:val="ru-RU"/>
        </w:rPr>
        <w:t>межпредметные</w:t>
      </w:r>
      <w:proofErr w:type="spellEnd"/>
      <w:r w:rsidRPr="0046083C">
        <w:rPr>
          <w:rFonts w:ascii="Times New Roman" w:hAnsi="Times New Roman"/>
          <w:color w:val="000000"/>
          <w:sz w:val="20"/>
          <w:szCs w:val="20"/>
          <w:lang w:val="ru-RU"/>
        </w:rPr>
        <w:t xml:space="preserve"> (физические и математические) знаки и символы, формулы, аббревиатуры, номенклатуру;</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использовать и преобразовывать знаково-символические средства наглядности.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Овладение универсальными коммуникативными действиями: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b/>
          <w:color w:val="000000"/>
          <w:sz w:val="20"/>
          <w:szCs w:val="20"/>
          <w:lang w:val="ru-RU"/>
        </w:rPr>
        <w:t>Овладение универсальными регулятивными действиями:</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осуществлять самоконтроль своей деятельности на основе самоанализа и самооценки.</w:t>
      </w:r>
    </w:p>
    <w:p w:rsidR="004C60B5" w:rsidRPr="0046083C" w:rsidRDefault="004C60B5" w:rsidP="0046083C">
      <w:pPr>
        <w:spacing w:after="0" w:line="240" w:lineRule="auto"/>
        <w:ind w:left="120"/>
        <w:rPr>
          <w:sz w:val="20"/>
          <w:szCs w:val="20"/>
          <w:lang w:val="ru-RU"/>
        </w:rPr>
      </w:pPr>
    </w:p>
    <w:p w:rsidR="004C60B5" w:rsidRPr="0046083C" w:rsidRDefault="0036524A" w:rsidP="0046083C">
      <w:pPr>
        <w:spacing w:after="0" w:line="240" w:lineRule="auto"/>
        <w:ind w:left="120"/>
        <w:rPr>
          <w:sz w:val="20"/>
          <w:szCs w:val="20"/>
          <w:lang w:val="ru-RU"/>
        </w:rPr>
      </w:pPr>
      <w:r w:rsidRPr="0046083C">
        <w:rPr>
          <w:rFonts w:ascii="Times New Roman" w:hAnsi="Times New Roman"/>
          <w:b/>
          <w:color w:val="000000"/>
          <w:sz w:val="20"/>
          <w:szCs w:val="20"/>
          <w:lang w:val="ru-RU"/>
        </w:rPr>
        <w:t>ПРЕДМЕТНЫЕ РЕЗУЛЬТАТЫ</w:t>
      </w:r>
    </w:p>
    <w:p w:rsidR="004C60B5" w:rsidRPr="0046083C" w:rsidRDefault="004C60B5" w:rsidP="0046083C">
      <w:pPr>
        <w:spacing w:after="0" w:line="240" w:lineRule="auto"/>
        <w:ind w:left="120"/>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10 КЛАСС</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Предметные результаты освоения курса «Органическая химия» отражают:</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46083C">
        <w:rPr>
          <w:rFonts w:ascii="Times New Roman" w:hAnsi="Times New Roman"/>
          <w:color w:val="000000"/>
          <w:sz w:val="20"/>
          <w:szCs w:val="20"/>
          <w:lang w:val="ru-RU"/>
        </w:rPr>
        <w:t>электроотрицательность</w:t>
      </w:r>
      <w:proofErr w:type="spellEnd"/>
      <w:r w:rsidRPr="0046083C">
        <w:rPr>
          <w:rFonts w:ascii="Times New Roman" w:hAnsi="Times New Roman"/>
          <w:color w:val="000000"/>
          <w:sz w:val="20"/>
          <w:szCs w:val="20"/>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6083C">
        <w:rPr>
          <w:rFonts w:ascii="Times New Roman" w:hAnsi="Times New Roman"/>
          <w:color w:val="000000"/>
          <w:sz w:val="20"/>
          <w:szCs w:val="20"/>
          <w:lang w:val="ru-RU"/>
        </w:rPr>
        <w:t>фактологические</w:t>
      </w:r>
      <w:proofErr w:type="spellEnd"/>
      <w:r w:rsidRPr="0046083C">
        <w:rPr>
          <w:rFonts w:ascii="Times New Roman" w:hAnsi="Times New Roman"/>
          <w:color w:val="000000"/>
          <w:sz w:val="20"/>
          <w:szCs w:val="20"/>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46083C">
        <w:rPr>
          <w:rFonts w:ascii="Times New Roman" w:hAnsi="Times New Roman"/>
          <w:color w:val="000000"/>
          <w:sz w:val="20"/>
          <w:szCs w:val="20"/>
        </w:rPr>
        <w:t>IUPAC</w:t>
      </w:r>
      <w:r w:rsidRPr="0046083C">
        <w:rPr>
          <w:rFonts w:ascii="Times New Roman" w:hAnsi="Times New Roman"/>
          <w:color w:val="000000"/>
          <w:sz w:val="20"/>
          <w:szCs w:val="20"/>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умения определять виды химической связи в органических соединениях (одинарные и кратные); </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lastRenderedPageBreak/>
        <w:t>сформированность</w:t>
      </w:r>
      <w:proofErr w:type="spellEnd"/>
      <w:r w:rsidRPr="0046083C">
        <w:rPr>
          <w:rFonts w:ascii="Times New Roman" w:hAnsi="Times New Roman"/>
          <w:color w:val="000000"/>
          <w:sz w:val="20"/>
          <w:szCs w:val="20"/>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left="120"/>
        <w:jc w:val="both"/>
        <w:rPr>
          <w:sz w:val="20"/>
          <w:szCs w:val="20"/>
          <w:lang w:val="ru-RU"/>
        </w:rPr>
      </w:pPr>
      <w:r w:rsidRPr="0046083C">
        <w:rPr>
          <w:rFonts w:ascii="Times New Roman" w:hAnsi="Times New Roman"/>
          <w:b/>
          <w:color w:val="000000"/>
          <w:sz w:val="20"/>
          <w:szCs w:val="20"/>
          <w:lang w:val="ru-RU"/>
        </w:rPr>
        <w:t>11 КЛАСС</w:t>
      </w:r>
    </w:p>
    <w:p w:rsidR="004C60B5" w:rsidRPr="0046083C" w:rsidRDefault="004C60B5" w:rsidP="0046083C">
      <w:pPr>
        <w:spacing w:after="0" w:line="240" w:lineRule="auto"/>
        <w:ind w:left="120"/>
        <w:jc w:val="both"/>
        <w:rPr>
          <w:sz w:val="20"/>
          <w:szCs w:val="20"/>
          <w:lang w:val="ru-RU"/>
        </w:rPr>
      </w:pP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Предметные результаты освоения курса «Общая и неорганическая химия» отражают:</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 xml:space="preserve">владение системой химических знаний, которая включает: основополагающие понятия (химический элемент, атом, изотоп, </w:t>
      </w:r>
      <w:r w:rsidRPr="0046083C">
        <w:rPr>
          <w:rFonts w:ascii="Times New Roman" w:hAnsi="Times New Roman"/>
          <w:color w:val="000000"/>
          <w:sz w:val="20"/>
          <w:szCs w:val="20"/>
        </w:rPr>
        <w:t>s</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p</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d</w:t>
      </w:r>
      <w:r w:rsidRPr="0046083C">
        <w:rPr>
          <w:rFonts w:ascii="Times New Roman" w:hAnsi="Times New Roman"/>
          <w:color w:val="000000"/>
          <w:sz w:val="20"/>
          <w:szCs w:val="20"/>
          <w:lang w:val="ru-RU"/>
        </w:rPr>
        <w:t xml:space="preserve">- электронные </w:t>
      </w:r>
      <w:proofErr w:type="spellStart"/>
      <w:r w:rsidRPr="0046083C">
        <w:rPr>
          <w:rFonts w:ascii="Times New Roman" w:hAnsi="Times New Roman"/>
          <w:color w:val="000000"/>
          <w:sz w:val="20"/>
          <w:szCs w:val="20"/>
          <w:lang w:val="ru-RU"/>
        </w:rPr>
        <w:t>орбитали</w:t>
      </w:r>
      <w:proofErr w:type="spellEnd"/>
      <w:r w:rsidRPr="0046083C">
        <w:rPr>
          <w:rFonts w:ascii="Times New Roman" w:hAnsi="Times New Roman"/>
          <w:color w:val="000000"/>
          <w:sz w:val="20"/>
          <w:szCs w:val="20"/>
          <w:lang w:val="ru-RU"/>
        </w:rPr>
        <w:t xml:space="preserve"> атомов, ион, молекула, моль, молярный объём, валентность, </w:t>
      </w:r>
      <w:proofErr w:type="spellStart"/>
      <w:r w:rsidRPr="0046083C">
        <w:rPr>
          <w:rFonts w:ascii="Times New Roman" w:hAnsi="Times New Roman"/>
          <w:color w:val="000000"/>
          <w:sz w:val="20"/>
          <w:szCs w:val="20"/>
          <w:lang w:val="ru-RU"/>
        </w:rPr>
        <w:t>электроотрицательность</w:t>
      </w:r>
      <w:proofErr w:type="spellEnd"/>
      <w:r w:rsidRPr="0046083C">
        <w:rPr>
          <w:rFonts w:ascii="Times New Roman" w:hAnsi="Times New Roman"/>
          <w:color w:val="000000"/>
          <w:sz w:val="20"/>
          <w:szCs w:val="20"/>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46083C">
        <w:rPr>
          <w:rFonts w:ascii="Times New Roman" w:hAnsi="Times New Roman"/>
          <w:color w:val="000000"/>
          <w:sz w:val="20"/>
          <w:szCs w:val="20"/>
          <w:lang w:val="ru-RU"/>
        </w:rPr>
        <w:t>неэлектролиты</w:t>
      </w:r>
      <w:proofErr w:type="spellEnd"/>
      <w:r w:rsidRPr="0046083C">
        <w:rPr>
          <w:rFonts w:ascii="Times New Roman" w:hAnsi="Times New Roman"/>
          <w:color w:val="000000"/>
          <w:sz w:val="20"/>
          <w:szCs w:val="20"/>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46083C">
        <w:rPr>
          <w:rFonts w:ascii="Times New Roman" w:hAnsi="Times New Roman"/>
          <w:color w:val="000000"/>
          <w:sz w:val="20"/>
          <w:szCs w:val="20"/>
          <w:lang w:val="ru-RU"/>
        </w:rPr>
        <w:t>фактологические</w:t>
      </w:r>
      <w:proofErr w:type="spellEnd"/>
      <w:r w:rsidRPr="0046083C">
        <w:rPr>
          <w:rFonts w:ascii="Times New Roman" w:hAnsi="Times New Roman"/>
          <w:color w:val="000000"/>
          <w:sz w:val="20"/>
          <w:szCs w:val="20"/>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sidRPr="0046083C">
        <w:rPr>
          <w:rFonts w:ascii="Times New Roman" w:hAnsi="Times New Roman"/>
          <w:color w:val="000000"/>
          <w:sz w:val="20"/>
          <w:szCs w:val="20"/>
        </w:rPr>
        <w:t>IUPAC</w:t>
      </w:r>
      <w:r w:rsidRPr="0046083C">
        <w:rPr>
          <w:rFonts w:ascii="Times New Roman" w:hAnsi="Times New Roman"/>
          <w:color w:val="000000"/>
          <w:sz w:val="20"/>
          <w:szCs w:val="20"/>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sidRPr="0046083C">
        <w:rPr>
          <w:rFonts w:ascii="Times New Roman" w:hAnsi="Times New Roman"/>
          <w:color w:val="000000"/>
          <w:sz w:val="20"/>
          <w:szCs w:val="20"/>
        </w:rPr>
        <w:t>s</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p</w:t>
      </w:r>
      <w:r w:rsidRPr="0046083C">
        <w:rPr>
          <w:rFonts w:ascii="Times New Roman" w:hAnsi="Times New Roman"/>
          <w:color w:val="000000"/>
          <w:sz w:val="20"/>
          <w:szCs w:val="20"/>
          <w:lang w:val="ru-RU"/>
        </w:rPr>
        <w:t xml:space="preserve">-, </w:t>
      </w:r>
      <w:r w:rsidRPr="0046083C">
        <w:rPr>
          <w:rFonts w:ascii="Times New Roman" w:hAnsi="Times New Roman"/>
          <w:color w:val="000000"/>
          <w:sz w:val="20"/>
          <w:szCs w:val="20"/>
        </w:rPr>
        <w:t>d</w:t>
      </w:r>
      <w:r w:rsidRPr="0046083C">
        <w:rPr>
          <w:rFonts w:ascii="Times New Roman" w:hAnsi="Times New Roman"/>
          <w:color w:val="000000"/>
          <w:sz w:val="20"/>
          <w:szCs w:val="20"/>
          <w:lang w:val="ru-RU"/>
        </w:rPr>
        <w:t xml:space="preserve">-электронные </w:t>
      </w:r>
      <w:proofErr w:type="spellStart"/>
      <w:r w:rsidRPr="0046083C">
        <w:rPr>
          <w:rFonts w:ascii="Times New Roman" w:hAnsi="Times New Roman"/>
          <w:color w:val="000000"/>
          <w:sz w:val="20"/>
          <w:szCs w:val="20"/>
          <w:lang w:val="ru-RU"/>
        </w:rPr>
        <w:t>орбитали</w:t>
      </w:r>
      <w:proofErr w:type="spellEnd"/>
      <w:r w:rsidRPr="0046083C">
        <w:rPr>
          <w:rFonts w:ascii="Times New Roman" w:hAnsi="Times New Roman"/>
          <w:color w:val="000000"/>
          <w:sz w:val="20"/>
          <w:szCs w:val="20"/>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lastRenderedPageBreak/>
        <w:t>сформированность</w:t>
      </w:r>
      <w:proofErr w:type="spellEnd"/>
      <w:r w:rsidRPr="0046083C">
        <w:rPr>
          <w:rFonts w:ascii="Times New Roman" w:hAnsi="Times New Roman"/>
          <w:color w:val="000000"/>
          <w:sz w:val="20"/>
          <w:szCs w:val="20"/>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46083C">
        <w:rPr>
          <w:rFonts w:ascii="Times New Roman" w:hAnsi="Times New Roman"/>
          <w:color w:val="000000"/>
          <w:sz w:val="20"/>
          <w:szCs w:val="20"/>
          <w:lang w:val="ru-RU"/>
        </w:rPr>
        <w:t>путём ионы</w:t>
      </w:r>
      <w:proofErr w:type="gramEnd"/>
      <w:r w:rsidRPr="0046083C">
        <w:rPr>
          <w:rFonts w:ascii="Times New Roman" w:hAnsi="Times New Roman"/>
          <w:color w:val="000000"/>
          <w:sz w:val="20"/>
          <w:szCs w:val="20"/>
          <w:lang w:val="ru-RU"/>
        </w:rPr>
        <w:t>, присутствующие в водных растворах неорганических веществ;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46083C">
        <w:rPr>
          <w:rFonts w:ascii="Times New Roman" w:hAnsi="Times New Roman"/>
          <w:color w:val="000000"/>
          <w:sz w:val="20"/>
          <w:szCs w:val="20"/>
          <w:lang w:val="ru-RU"/>
        </w:rPr>
        <w:t>Ле</w:t>
      </w:r>
      <w:proofErr w:type="spellEnd"/>
      <w:r w:rsidRPr="0046083C">
        <w:rPr>
          <w:rFonts w:ascii="Times New Roman" w:hAnsi="Times New Roman"/>
          <w:color w:val="000000"/>
          <w:sz w:val="20"/>
          <w:szCs w:val="20"/>
          <w:lang w:val="ru-RU"/>
        </w:rPr>
        <w:t xml:space="preserve"> </w:t>
      </w:r>
      <w:proofErr w:type="spellStart"/>
      <w:r w:rsidRPr="0046083C">
        <w:rPr>
          <w:rFonts w:ascii="Times New Roman" w:hAnsi="Times New Roman"/>
          <w:color w:val="000000"/>
          <w:sz w:val="20"/>
          <w:szCs w:val="20"/>
          <w:lang w:val="ru-RU"/>
        </w:rPr>
        <w:t>Шателье</w:t>
      </w:r>
      <w:proofErr w:type="spellEnd"/>
      <w:r w:rsidRPr="0046083C">
        <w:rPr>
          <w:rFonts w:ascii="Times New Roman" w:hAnsi="Times New Roman"/>
          <w:color w:val="000000"/>
          <w:sz w:val="20"/>
          <w:szCs w:val="20"/>
          <w:lang w:val="ru-RU"/>
        </w:rPr>
        <w:t>);</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представлений об общих научных принципах и экологических проблемах химического производства;</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C60B5" w:rsidRPr="0046083C" w:rsidRDefault="0036524A" w:rsidP="0046083C">
      <w:pPr>
        <w:spacing w:after="0" w:line="240" w:lineRule="auto"/>
        <w:ind w:firstLine="600"/>
        <w:jc w:val="both"/>
        <w:rPr>
          <w:sz w:val="20"/>
          <w:szCs w:val="20"/>
          <w:lang w:val="ru-RU"/>
        </w:rPr>
      </w:pPr>
      <w:proofErr w:type="spellStart"/>
      <w:r w:rsidRPr="0046083C">
        <w:rPr>
          <w:rFonts w:ascii="Times New Roman" w:hAnsi="Times New Roman"/>
          <w:color w:val="000000"/>
          <w:sz w:val="20"/>
          <w:szCs w:val="20"/>
          <w:lang w:val="ru-RU"/>
        </w:rPr>
        <w:t>сформированность</w:t>
      </w:r>
      <w:proofErr w:type="spellEnd"/>
      <w:r w:rsidRPr="0046083C">
        <w:rPr>
          <w:rFonts w:ascii="Times New Roman" w:hAnsi="Times New Roman"/>
          <w:color w:val="000000"/>
          <w:sz w:val="20"/>
          <w:szCs w:val="20"/>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C60B5" w:rsidRPr="0046083C" w:rsidRDefault="0036524A" w:rsidP="0046083C">
      <w:pPr>
        <w:spacing w:after="0" w:line="240" w:lineRule="auto"/>
        <w:ind w:firstLine="600"/>
        <w:jc w:val="both"/>
        <w:rPr>
          <w:sz w:val="20"/>
          <w:szCs w:val="20"/>
          <w:lang w:val="ru-RU"/>
        </w:rPr>
      </w:pPr>
      <w:r w:rsidRPr="0046083C">
        <w:rPr>
          <w:rFonts w:ascii="Times New Roman" w:hAnsi="Times New Roman"/>
          <w:color w:val="000000"/>
          <w:sz w:val="20"/>
          <w:szCs w:val="20"/>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C60B5" w:rsidRPr="00DC4F11" w:rsidRDefault="004C60B5">
      <w:pPr>
        <w:rPr>
          <w:lang w:val="ru-RU"/>
        </w:rPr>
        <w:sectPr w:rsidR="004C60B5" w:rsidRPr="00DC4F11" w:rsidSect="0046083C">
          <w:type w:val="continuous"/>
          <w:pgSz w:w="11906" w:h="16838" w:code="9"/>
          <w:pgMar w:top="720" w:right="720" w:bottom="720" w:left="720" w:header="720" w:footer="720" w:gutter="0"/>
          <w:cols w:space="720"/>
          <w:docGrid w:linePitch="299"/>
        </w:sectPr>
      </w:pPr>
    </w:p>
    <w:p w:rsidR="00DC4F11" w:rsidRPr="0046083C" w:rsidRDefault="0036524A" w:rsidP="0046083C">
      <w:pPr>
        <w:spacing w:after="0" w:line="240" w:lineRule="auto"/>
        <w:jc w:val="both"/>
        <w:rPr>
          <w:rFonts w:ascii="Times New Roman" w:eastAsia="Calibri" w:hAnsi="Times New Roman" w:cs="Times New Roman"/>
          <w:sz w:val="20"/>
          <w:szCs w:val="20"/>
        </w:rPr>
      </w:pPr>
      <w:bookmarkStart w:id="4" w:name="block-14027925"/>
      <w:bookmarkEnd w:id="3"/>
      <w:r w:rsidRPr="0046083C">
        <w:rPr>
          <w:rFonts w:ascii="Times New Roman" w:hAnsi="Times New Roman" w:cs="Times New Roman"/>
          <w:b/>
          <w:color w:val="000000"/>
          <w:sz w:val="20"/>
          <w:szCs w:val="20"/>
          <w:lang w:val="ru-RU"/>
        </w:rPr>
        <w:lastRenderedPageBreak/>
        <w:t xml:space="preserve"> </w:t>
      </w:r>
      <w:r w:rsidR="00DC4F11" w:rsidRPr="0046083C">
        <w:rPr>
          <w:rFonts w:ascii="Times New Roman" w:eastAsia="Calibri" w:hAnsi="Times New Roman" w:cs="Times New Roman"/>
          <w:b/>
          <w:color w:val="000000"/>
          <w:sz w:val="20"/>
          <w:szCs w:val="20"/>
        </w:rPr>
        <w:t xml:space="preserve">ТЕМАТИЧЕСКОЕ ПЛАНИРОВАНИЕ </w:t>
      </w:r>
    </w:p>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b/>
          <w:color w:val="000000"/>
          <w:sz w:val="20"/>
          <w:szCs w:val="20"/>
        </w:rPr>
        <w:t xml:space="preserve"> 10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1"/>
        <w:gridCol w:w="3544"/>
        <w:gridCol w:w="992"/>
        <w:gridCol w:w="1701"/>
        <w:gridCol w:w="1417"/>
        <w:gridCol w:w="1418"/>
        <w:gridCol w:w="2835"/>
        <w:gridCol w:w="1559"/>
      </w:tblGrid>
      <w:tr w:rsidR="00DC4F11" w:rsidRPr="006F2957" w:rsidTr="008A2AA8">
        <w:trPr>
          <w:trHeight w:val="144"/>
          <w:tblCellSpacing w:w="20" w:type="nil"/>
        </w:trPr>
        <w:tc>
          <w:tcPr>
            <w:tcW w:w="851" w:type="dxa"/>
            <w:vMerge w:val="restart"/>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b/>
                <w:color w:val="000000"/>
                <w:sz w:val="20"/>
                <w:szCs w:val="20"/>
              </w:rPr>
              <w:t xml:space="preserve">№ п/п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3544" w:type="dxa"/>
            <w:vMerge w:val="restart"/>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Наименование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разделов</w:t>
            </w:r>
            <w:proofErr w:type="spellEnd"/>
            <w:r w:rsidRPr="0046083C">
              <w:rPr>
                <w:rFonts w:ascii="Times New Roman" w:eastAsia="Calibri" w:hAnsi="Times New Roman" w:cs="Times New Roman"/>
                <w:b/>
                <w:color w:val="000000"/>
                <w:sz w:val="20"/>
                <w:szCs w:val="20"/>
              </w:rPr>
              <w:t xml:space="preserve"> и </w:t>
            </w:r>
            <w:proofErr w:type="spellStart"/>
            <w:r w:rsidRPr="0046083C">
              <w:rPr>
                <w:rFonts w:ascii="Times New Roman" w:eastAsia="Calibri" w:hAnsi="Times New Roman" w:cs="Times New Roman"/>
                <w:b/>
                <w:color w:val="000000"/>
                <w:sz w:val="20"/>
                <w:szCs w:val="20"/>
              </w:rPr>
              <w:t>тем</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программы</w:t>
            </w:r>
            <w:proofErr w:type="spellEnd"/>
            <w:r w:rsidRPr="0046083C">
              <w:rPr>
                <w:rFonts w:ascii="Times New Roman" w:eastAsia="Calibri"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4110"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Количество</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часов</w:t>
            </w:r>
            <w:proofErr w:type="spellEnd"/>
          </w:p>
        </w:tc>
        <w:tc>
          <w:tcPr>
            <w:tcW w:w="1418" w:type="dxa"/>
            <w:vMerge w:val="restart"/>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Электронные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цифровые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образовательные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ресурсы</w:t>
            </w:r>
            <w:proofErr w:type="spellEnd"/>
            <w:r w:rsidRPr="0046083C">
              <w:rPr>
                <w:rFonts w:ascii="Times New Roman" w:eastAsia="Calibri"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val="restart"/>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roofErr w:type="spellStart"/>
            <w:r w:rsidRPr="0046083C">
              <w:rPr>
                <w:rFonts w:ascii="Times New Roman" w:eastAsia="Calibri" w:hAnsi="Times New Roman" w:cs="Times New Roman"/>
                <w:b/>
                <w:color w:val="000000"/>
                <w:sz w:val="20"/>
                <w:szCs w:val="20"/>
              </w:rPr>
              <w:t>Виды</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деятельности</w:t>
            </w:r>
            <w:proofErr w:type="spellEnd"/>
          </w:p>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roofErr w:type="spellStart"/>
            <w:r w:rsidRPr="0046083C">
              <w:rPr>
                <w:rFonts w:ascii="Times New Roman" w:eastAsia="Calibri" w:hAnsi="Times New Roman" w:cs="Times New Roman"/>
                <w:b/>
                <w:color w:val="000000"/>
                <w:sz w:val="20"/>
                <w:szCs w:val="20"/>
              </w:rPr>
              <w:t>обучающихся</w:t>
            </w:r>
            <w:proofErr w:type="spellEnd"/>
          </w:p>
        </w:tc>
        <w:tc>
          <w:tcPr>
            <w:tcW w:w="1559" w:type="dxa"/>
            <w:vMerge w:val="restart"/>
          </w:tcPr>
          <w:p w:rsidR="00DC4F11" w:rsidRPr="0046083C" w:rsidRDefault="00DC4F11" w:rsidP="0046083C">
            <w:pPr>
              <w:spacing w:after="0" w:line="240" w:lineRule="auto"/>
              <w:jc w:val="both"/>
              <w:rPr>
                <w:rFonts w:ascii="Times New Roman" w:eastAsia="Calibri" w:hAnsi="Times New Roman" w:cs="Times New Roman"/>
                <w:b/>
                <w:color w:val="000000"/>
                <w:sz w:val="20"/>
                <w:szCs w:val="20"/>
                <w:lang w:val="ru-RU"/>
              </w:rPr>
            </w:pPr>
            <w:r w:rsidRPr="0046083C">
              <w:rPr>
                <w:rFonts w:ascii="Times New Roman" w:eastAsia="Calibri" w:hAnsi="Times New Roman" w:cs="Times New Roman"/>
                <w:b/>
                <w:color w:val="000000"/>
                <w:sz w:val="20"/>
                <w:szCs w:val="20"/>
                <w:lang w:val="ru-RU"/>
              </w:rPr>
              <w:t>Форма реализации воспитательного потенциала темы</w:t>
            </w:r>
          </w:p>
        </w:tc>
      </w:tr>
      <w:tr w:rsidR="00DC4F11" w:rsidRPr="0046083C" w:rsidTr="008A2AA8">
        <w:trPr>
          <w:trHeight w:val="144"/>
          <w:tblCellSpacing w:w="20" w:type="nil"/>
        </w:trPr>
        <w:tc>
          <w:tcPr>
            <w:tcW w:w="851" w:type="dxa"/>
            <w:vMerge/>
            <w:tcBorders>
              <w:top w:val="nil"/>
            </w:tcBorders>
            <w:tcMar>
              <w:top w:w="50" w:type="dxa"/>
              <w:left w:w="100" w:type="dxa"/>
            </w:tcMa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3544" w:type="dxa"/>
            <w:vMerge/>
            <w:tcBorders>
              <w:top w:val="nil"/>
            </w:tcBorders>
            <w:tcMar>
              <w:top w:w="50" w:type="dxa"/>
              <w:left w:w="100" w:type="dxa"/>
            </w:tcMa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Всего</w:t>
            </w:r>
            <w:proofErr w:type="spellEnd"/>
            <w:r w:rsidRPr="0046083C">
              <w:rPr>
                <w:rFonts w:ascii="Times New Roman" w:eastAsia="Calibri"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Контрольные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работы</w:t>
            </w:r>
            <w:proofErr w:type="spellEnd"/>
            <w:r w:rsidRPr="0046083C">
              <w:rPr>
                <w:rFonts w:ascii="Times New Roman" w:eastAsia="Calibri"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Практические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работы</w:t>
            </w:r>
            <w:proofErr w:type="spellEnd"/>
            <w:r w:rsidRPr="0046083C">
              <w:rPr>
                <w:rFonts w:ascii="Times New Roman" w:eastAsia="Calibri"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vMerge/>
            <w:tcBorders>
              <w:top w:val="nil"/>
            </w:tcBorders>
            <w:tcMar>
              <w:top w:w="50" w:type="dxa"/>
              <w:left w:w="100" w:type="dxa"/>
            </w:tcMa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r>
      <w:tr w:rsidR="00DC4F11" w:rsidRPr="006F2957" w:rsidTr="008A2AA8">
        <w:trPr>
          <w:trHeight w:val="144"/>
          <w:tblCellSpacing w:w="20" w:type="nil"/>
        </w:trPr>
        <w:tc>
          <w:tcPr>
            <w:tcW w:w="9923" w:type="dxa"/>
            <w:gridSpan w:val="6"/>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b/>
                <w:color w:val="000000"/>
                <w:sz w:val="20"/>
                <w:szCs w:val="20"/>
                <w:lang w:val="ru-RU"/>
              </w:rPr>
              <w:t>Раздел 1.</w:t>
            </w:r>
            <w:r w:rsidRPr="0046083C">
              <w:rPr>
                <w:rFonts w:ascii="Times New Roman" w:eastAsia="Calibri" w:hAnsi="Times New Roman" w:cs="Times New Roman"/>
                <w:color w:val="000000"/>
                <w:sz w:val="20"/>
                <w:szCs w:val="20"/>
                <w:lang w:val="ru-RU"/>
              </w:rPr>
              <w:t xml:space="preserve"> </w:t>
            </w:r>
            <w:r w:rsidRPr="0046083C">
              <w:rPr>
                <w:rFonts w:ascii="Times New Roman" w:eastAsia="Calibri" w:hAnsi="Times New Roman" w:cs="Times New Roman"/>
                <w:b/>
                <w:color w:val="000000"/>
                <w:sz w:val="20"/>
                <w:szCs w:val="20"/>
                <w:lang w:val="ru-RU"/>
              </w:rPr>
              <w:t>Теоретические основы органической химии</w:t>
            </w:r>
          </w:p>
        </w:tc>
        <w:tc>
          <w:tcPr>
            <w:tcW w:w="2835"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lang w:val="ru-RU"/>
              </w:rPr>
            </w:pPr>
          </w:p>
        </w:tc>
        <w:tc>
          <w:tcPr>
            <w:tcW w:w="1559"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lang w:val="ru-RU"/>
              </w:rPr>
            </w:pP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1.1</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Предмет органической химии. Теория строения органических соединений А. М. Бутлерова</w:t>
            </w: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lang w:val="ru-RU"/>
              </w:rPr>
              <w:t xml:space="preserve"> </w:t>
            </w:r>
            <w:r w:rsidRPr="0046083C">
              <w:rPr>
                <w:rFonts w:ascii="Times New Roman" w:eastAsia="Calibri" w:hAnsi="Times New Roman" w:cs="Times New Roman"/>
                <w:color w:val="000000"/>
                <w:sz w:val="20"/>
                <w:szCs w:val="20"/>
              </w:rPr>
              <w:t xml:space="preserve">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Раскрывать смысл изучаемых понятий (выявлять их характерные признаки), устанавливать их взаимосвязь. Применять положения теории строения органических веществ А. М. Бутлерова для объяснения зависимости свойств веществ от их состава и строения. Использовать химическую символику для составления молекулярных и структурных (развёрнутой, сокращённой) формул органических веществ. Определять виды химической связи (одинарные, кратные) в органических соединениях. Раскрывать роль органической химии в природе, характеризовать ее значение в жизни человека, иллюстрировать связь с другими науками. Наблюдать и описывать демонстрационные опыты; проводить и описывать лабораторные опыты и практические работы</w:t>
            </w: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sz w:val="20"/>
                <w:szCs w:val="20"/>
                <w:lang w:val="ru-RU"/>
              </w:rPr>
              <w:t>1, 3, 6</w:t>
            </w: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Итого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по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разделу</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3 </w:t>
            </w:r>
          </w:p>
        </w:tc>
        <w:tc>
          <w:tcPr>
            <w:tcW w:w="4536"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r>
      <w:tr w:rsidR="00DC4F11" w:rsidRPr="0046083C" w:rsidTr="008A2AA8">
        <w:trPr>
          <w:trHeight w:val="144"/>
          <w:tblCellSpacing w:w="20" w:type="nil"/>
        </w:trPr>
        <w:tc>
          <w:tcPr>
            <w:tcW w:w="9923" w:type="dxa"/>
            <w:gridSpan w:val="6"/>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lastRenderedPageBreak/>
              <w:t>Раздел</w:t>
            </w:r>
            <w:proofErr w:type="spellEnd"/>
            <w:r w:rsidRPr="0046083C">
              <w:rPr>
                <w:rFonts w:ascii="Times New Roman" w:eastAsia="Calibri" w:hAnsi="Times New Roman" w:cs="Times New Roman"/>
                <w:b/>
                <w:color w:val="000000"/>
                <w:sz w:val="20"/>
                <w:szCs w:val="20"/>
              </w:rPr>
              <w:t xml:space="preserve"> 2.</w:t>
            </w:r>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b/>
                <w:color w:val="000000"/>
                <w:sz w:val="20"/>
                <w:szCs w:val="20"/>
              </w:rPr>
              <w:t>Углеводороды</w:t>
            </w:r>
            <w:proofErr w:type="spellEnd"/>
          </w:p>
        </w:tc>
        <w:tc>
          <w:tcPr>
            <w:tcW w:w="2835"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2.1</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Предельные</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углеводороды</w:t>
            </w:r>
            <w:proofErr w:type="spellEnd"/>
            <w:r w:rsidRPr="0046083C">
              <w:rPr>
                <w:rFonts w:ascii="Times New Roman" w:eastAsia="Calibri" w:hAnsi="Times New Roman" w:cs="Times New Roman"/>
                <w:color w:val="000000"/>
                <w:sz w:val="20"/>
                <w:szCs w:val="20"/>
              </w:rPr>
              <w:t xml:space="preserve"> — </w:t>
            </w:r>
            <w:proofErr w:type="spellStart"/>
            <w:r w:rsidRPr="0046083C">
              <w:rPr>
                <w:rFonts w:ascii="Times New Roman" w:eastAsia="Calibri" w:hAnsi="Times New Roman" w:cs="Times New Roman"/>
                <w:color w:val="000000"/>
                <w:sz w:val="20"/>
                <w:szCs w:val="20"/>
              </w:rPr>
              <w:t>алканы</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2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val="restart"/>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Раскрывать смысл изучаемых</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понятий (выявлять их характерные</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признаки), устанавливать их</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взаимосвязь, использовать</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соответствующие понятия</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при описании состава, строения и</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превращений органических</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соединений.</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Использовать химическую символику</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для составления молекулярных и</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структурных (развёрнутой,</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сокращённой) формул органических</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веществ.</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Устанавливать принадлежность</w:t>
            </w:r>
          </w:p>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 xml:space="preserve">веществ к определенному классу углеводородов по составу и строению, называть их по систематической номенклатуре; приводить тривиальные названия отдельных представителей углеводородов. Определять виды химической связи в молекулах углеводородов; характеризовать зависимость реакционной способности углеводородов от кратности ковалентной связи. Характеризовать состав, строение, применение, физические и химические свойства, важнейшие способы получения типичных представителей различных </w:t>
            </w:r>
            <w:r w:rsidRPr="0046083C">
              <w:rPr>
                <w:rFonts w:ascii="Times New Roman" w:eastAsia="Calibri" w:hAnsi="Times New Roman" w:cs="Times New Roman"/>
                <w:sz w:val="20"/>
                <w:szCs w:val="20"/>
                <w:lang w:val="ru-RU"/>
              </w:rPr>
              <w:lastRenderedPageBreak/>
              <w:t>классов углеводородов (метана, этана, этилена, ацетилена, бутадиена -1,3, бензола, толуола). Выявлять генетическую связь между углеводородами и подтверждать её наличие уравнениями соответствующих химических реакций с использованием структурных формул.</w:t>
            </w: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lastRenderedPageBreak/>
              <w:t>2, 4, 5, 7</w:t>
            </w: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2.2</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 xml:space="preserve">Непредельные углеводороды: </w:t>
            </w:r>
            <w:proofErr w:type="spellStart"/>
            <w:r w:rsidRPr="0046083C">
              <w:rPr>
                <w:rFonts w:ascii="Times New Roman" w:eastAsia="Calibri" w:hAnsi="Times New Roman" w:cs="Times New Roman"/>
                <w:color w:val="000000"/>
                <w:sz w:val="20"/>
                <w:szCs w:val="20"/>
                <w:lang w:val="ru-RU"/>
              </w:rPr>
              <w:t>алкены</w:t>
            </w:r>
            <w:proofErr w:type="spellEnd"/>
            <w:r w:rsidRPr="0046083C">
              <w:rPr>
                <w:rFonts w:ascii="Times New Roman" w:eastAsia="Calibri" w:hAnsi="Times New Roman" w:cs="Times New Roman"/>
                <w:color w:val="000000"/>
                <w:sz w:val="20"/>
                <w:szCs w:val="20"/>
                <w:lang w:val="ru-RU"/>
              </w:rPr>
              <w:t xml:space="preserve">, </w:t>
            </w:r>
            <w:proofErr w:type="spellStart"/>
            <w:r w:rsidRPr="0046083C">
              <w:rPr>
                <w:rFonts w:ascii="Times New Roman" w:eastAsia="Calibri" w:hAnsi="Times New Roman" w:cs="Times New Roman"/>
                <w:color w:val="000000"/>
                <w:sz w:val="20"/>
                <w:szCs w:val="20"/>
                <w:lang w:val="ru-RU"/>
              </w:rPr>
              <w:t>алкадиены</w:t>
            </w:r>
            <w:proofErr w:type="spellEnd"/>
            <w:r w:rsidRPr="0046083C">
              <w:rPr>
                <w:rFonts w:ascii="Times New Roman" w:eastAsia="Calibri" w:hAnsi="Times New Roman" w:cs="Times New Roman"/>
                <w:color w:val="000000"/>
                <w:sz w:val="20"/>
                <w:szCs w:val="20"/>
                <w:lang w:val="ru-RU"/>
              </w:rPr>
              <w:t xml:space="preserve">, </w:t>
            </w:r>
            <w:proofErr w:type="spellStart"/>
            <w:r w:rsidRPr="0046083C">
              <w:rPr>
                <w:rFonts w:ascii="Times New Roman" w:eastAsia="Calibri" w:hAnsi="Times New Roman" w:cs="Times New Roman"/>
                <w:color w:val="000000"/>
                <w:sz w:val="20"/>
                <w:szCs w:val="20"/>
                <w:lang w:val="ru-RU"/>
              </w:rPr>
              <w:t>алкины</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lang w:val="ru-RU"/>
              </w:rPr>
              <w:t xml:space="preserve"> </w:t>
            </w:r>
            <w:r w:rsidRPr="0046083C">
              <w:rPr>
                <w:rFonts w:ascii="Times New Roman" w:eastAsia="Calibri" w:hAnsi="Times New Roman" w:cs="Times New Roman"/>
                <w:color w:val="000000"/>
                <w:sz w:val="20"/>
                <w:szCs w:val="20"/>
              </w:rPr>
              <w:t xml:space="preserve">6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 </w:t>
            </w: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1, 2, 4, 6, 7</w:t>
            </w: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2.3</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Ароматические</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углеводороды</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2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3, 4, 5, 7</w:t>
            </w: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lastRenderedPageBreak/>
              <w:t>2.4</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Природные источники углеводородов и их переработка</w:t>
            </w: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lang w:val="ru-RU"/>
              </w:rPr>
              <w:t xml:space="preserve"> </w:t>
            </w:r>
            <w:r w:rsidRPr="0046083C">
              <w:rPr>
                <w:rFonts w:ascii="Times New Roman" w:eastAsia="Calibri" w:hAnsi="Times New Roman" w:cs="Times New Roman"/>
                <w:color w:val="000000"/>
                <w:sz w:val="20"/>
                <w:szCs w:val="20"/>
              </w:rPr>
              <w:t xml:space="preserve">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 </w:t>
            </w: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 xml:space="preserve">Характеризовать источники углеводородного сырья (нефть, природный газ, уголь), способы их переработки и практическое применение получаемых продуктов. Использовать естественно-научные методы познания – проведение, наблюдение и описание химического эксперимента (лабораторные опыты и практические работы). Следовать правилам безопасной работы в лаборатории при использовании химической посуды и оборудования, а также правилам обращения с веществами в соответствии с инструкциями выполнения лабораторных опытов и практических работ по получению и изучению органических веществ. Представлять результаты эксперимента в форме записи уравнений соответствующих реакций и делать выводы на их основе. Проводить </w:t>
            </w:r>
            <w:r w:rsidRPr="0046083C">
              <w:rPr>
                <w:rFonts w:ascii="Times New Roman" w:eastAsia="Calibri" w:hAnsi="Times New Roman" w:cs="Times New Roman"/>
                <w:sz w:val="20"/>
                <w:szCs w:val="20"/>
                <w:lang w:val="ru-RU"/>
              </w:rPr>
              <w:lastRenderedPageBreak/>
              <w:t>вычисления для определения молекулярной формулы органического вещества, по уравнению химической реакции. Самостоятельно планировать и осуществлять свою познавательную деятельность; принимать активное участие в групповой учебной деятельности</w:t>
            </w: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lastRenderedPageBreak/>
              <w:t>1, 2, 3, 4</w:t>
            </w: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lastRenderedPageBreak/>
              <w:t>Итого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по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разделу</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13 </w:t>
            </w:r>
          </w:p>
        </w:tc>
        <w:tc>
          <w:tcPr>
            <w:tcW w:w="4536"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r>
      <w:tr w:rsidR="00DC4F11" w:rsidRPr="0046083C" w:rsidTr="008A2AA8">
        <w:trPr>
          <w:trHeight w:val="144"/>
          <w:tblCellSpacing w:w="20" w:type="nil"/>
        </w:trPr>
        <w:tc>
          <w:tcPr>
            <w:tcW w:w="9923" w:type="dxa"/>
            <w:gridSpan w:val="6"/>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Раздел</w:t>
            </w:r>
            <w:proofErr w:type="spellEnd"/>
            <w:r w:rsidRPr="0046083C">
              <w:rPr>
                <w:rFonts w:ascii="Times New Roman" w:eastAsia="Calibri" w:hAnsi="Times New Roman" w:cs="Times New Roman"/>
                <w:b/>
                <w:color w:val="000000"/>
                <w:sz w:val="20"/>
                <w:szCs w:val="20"/>
              </w:rPr>
              <w:t xml:space="preserve"> 3.</w:t>
            </w:r>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b/>
                <w:color w:val="000000"/>
                <w:sz w:val="20"/>
                <w:szCs w:val="20"/>
              </w:rPr>
              <w:t>Кислородсодержащие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органические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соединения</w:t>
            </w:r>
            <w:proofErr w:type="spellEnd"/>
          </w:p>
        </w:tc>
        <w:tc>
          <w:tcPr>
            <w:tcW w:w="2835"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3.1</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Спирты</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Фенол</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val="restart"/>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 xml:space="preserve">Раскрывать смысл изучаемых понятий (выявлять их характерные признаки), устанавливать их взаимосвязь, использовать соответствующие понятия при описании состава, строения и превращений органических соединений. Использовать химическую символику для составления молекулярных и структурных (развёрнутой, сокращённой) формул органических веществ. Устанавливать принадлежность веществ к определенному классу по составу и строению, называть их по систематической номенклатуре; приводить тривиальные названия отдельных представителей кислородсодержащих соединений. Характеризовать состав, строение, применение, физические и химические свойства, важнейшие способы получения типичных представителей различных </w:t>
            </w:r>
            <w:r w:rsidRPr="0046083C">
              <w:rPr>
                <w:rFonts w:ascii="Times New Roman" w:eastAsia="Calibri" w:hAnsi="Times New Roman" w:cs="Times New Roman"/>
                <w:sz w:val="20"/>
                <w:szCs w:val="20"/>
                <w:lang w:val="ru-RU"/>
              </w:rPr>
              <w:lastRenderedPageBreak/>
              <w:t xml:space="preserve">классов кислородсодержащих соединений (метанола, этанола, глицерина, фенола, формальдегида, ацетальдегида, уксусной кислоты, глюкозы, сахарозы, крахмала, целлюлозы); выявлять генетическую связь между ними и подтверждать её наличие уравнениями соответствующих химических реакций с использованием структурных формул. Описывать состав, химическое строение и применение жиров, характеризовать их значение для жизнедеятельности организмов. Осознавать опасность воздействия на живые организмы определенных органических веществ, пояснять на примерах способы уменьшения и предотвращения их вредного воздействия на организм человека. Использовать естественно-научные методы познания – проведение, наблюдение и описание химического эксперимента (лабораторные опыты и практические работы). Следовать правилам безопасной работы в лаборатории при использовании химической посуды и оборудования, а также правилам обращения с веществами в соответствии с </w:t>
            </w:r>
            <w:r w:rsidRPr="0046083C">
              <w:rPr>
                <w:rFonts w:ascii="Times New Roman" w:eastAsia="Calibri" w:hAnsi="Times New Roman" w:cs="Times New Roman"/>
                <w:sz w:val="20"/>
                <w:szCs w:val="20"/>
                <w:lang w:val="ru-RU"/>
              </w:rPr>
              <w:lastRenderedPageBreak/>
              <w:t>инструкциями выполнения лабораторных опытов и практических работ по получению и изучению органических веществ. Представлять результаты эксперимента в форме записи уравнений соответствующих реакций и делать выводы на их основе. Проводить вычисления для определения молекулярной формулы органического вещества, по уравнению химической реакции. Самостоятельно планировать и осуществлять свою познавательную деятельность; принимать активное участие в групповой учебной деятельности</w:t>
            </w: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lastRenderedPageBreak/>
              <w:t>2, 3, 4, 5</w:t>
            </w: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3.2</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Альдегиды. Карбоновые кислоты. Сложные эфиры</w:t>
            </w: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lang w:val="ru-RU"/>
              </w:rPr>
              <w:t xml:space="preserve"> </w:t>
            </w:r>
            <w:r w:rsidRPr="0046083C">
              <w:rPr>
                <w:rFonts w:ascii="Times New Roman" w:eastAsia="Calibri" w:hAnsi="Times New Roman" w:cs="Times New Roman"/>
                <w:color w:val="000000"/>
                <w:sz w:val="20"/>
                <w:szCs w:val="20"/>
              </w:rPr>
              <w:t xml:space="preserve">7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 </w:t>
            </w: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1, 6, 7</w:t>
            </w: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3.3</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Углеводы</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 </w:t>
            </w: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vMerge/>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2, 3, 4, 6</w:t>
            </w: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lastRenderedPageBreak/>
              <w:t>Итого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по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разделу</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13 </w:t>
            </w:r>
          </w:p>
        </w:tc>
        <w:tc>
          <w:tcPr>
            <w:tcW w:w="4536"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r>
      <w:tr w:rsidR="00DC4F11" w:rsidRPr="0046083C" w:rsidTr="008A2AA8">
        <w:trPr>
          <w:trHeight w:val="144"/>
          <w:tblCellSpacing w:w="20" w:type="nil"/>
        </w:trPr>
        <w:tc>
          <w:tcPr>
            <w:tcW w:w="9923" w:type="dxa"/>
            <w:gridSpan w:val="6"/>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Раздел</w:t>
            </w:r>
            <w:proofErr w:type="spellEnd"/>
            <w:r w:rsidRPr="0046083C">
              <w:rPr>
                <w:rFonts w:ascii="Times New Roman" w:eastAsia="Calibri" w:hAnsi="Times New Roman" w:cs="Times New Roman"/>
                <w:b/>
                <w:color w:val="000000"/>
                <w:sz w:val="20"/>
                <w:szCs w:val="20"/>
              </w:rPr>
              <w:t xml:space="preserve"> 4.</w:t>
            </w:r>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b/>
                <w:color w:val="000000"/>
                <w:sz w:val="20"/>
                <w:szCs w:val="20"/>
              </w:rPr>
              <w:t>Азотсодержащие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органические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соединения</w:t>
            </w:r>
            <w:proofErr w:type="spellEnd"/>
          </w:p>
        </w:tc>
        <w:tc>
          <w:tcPr>
            <w:tcW w:w="2835"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4.1</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Амины</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Аминокислоты</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Белки</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 xml:space="preserve">Раскрывать смысл изучаемых понятий (выявлять их характерные признаки), устанавливать их взаимосвязь, использовать соответствующие понятия при описании состава, строения и превращений органических соединений. Использовать химическую символику для составления молекулярных и структурных (развёрнутой, сокращённой) формул органических веществ. Определять принадлежность веществ к определенному классу по составу и строению, называть их по систематической </w:t>
            </w:r>
            <w:r w:rsidRPr="0046083C">
              <w:rPr>
                <w:rFonts w:ascii="Times New Roman" w:eastAsia="Calibri" w:hAnsi="Times New Roman" w:cs="Times New Roman"/>
                <w:sz w:val="20"/>
                <w:szCs w:val="20"/>
                <w:lang w:val="ru-RU"/>
              </w:rPr>
              <w:lastRenderedPageBreak/>
              <w:t>номенклатуре; приводить тривиальные названия отдельных представителей. Характеризовать состав, строение, применение, физические и химические свойства, важнейшие способы получения типичных представителей азотсодержащих соединений (метиламина, глицина, белков). Описывать состав, структуру, основные свойства белков; пояснять на примерах значение белков для организма человека. Использовать естественно-научные методы познания – наблюдать и описывать демонстрационный эксперимент. Самостоятельно планировать и осуществлять свою познавательную деятельность; принимать активное участие в групповой учебной деятельности</w:t>
            </w: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sz w:val="20"/>
                <w:szCs w:val="20"/>
                <w:lang w:val="ru-RU"/>
              </w:rPr>
              <w:lastRenderedPageBreak/>
              <w:t>2, 3, 4, 5, 6</w:t>
            </w: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lastRenderedPageBreak/>
              <w:t>Итого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по</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разделу</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3 </w:t>
            </w:r>
          </w:p>
        </w:tc>
        <w:tc>
          <w:tcPr>
            <w:tcW w:w="4536"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rPr>
            </w:pPr>
          </w:p>
        </w:tc>
      </w:tr>
      <w:tr w:rsidR="00DC4F11" w:rsidRPr="0046083C" w:rsidTr="008A2AA8">
        <w:trPr>
          <w:trHeight w:val="144"/>
          <w:tblCellSpacing w:w="20" w:type="nil"/>
        </w:trPr>
        <w:tc>
          <w:tcPr>
            <w:tcW w:w="9923" w:type="dxa"/>
            <w:gridSpan w:val="6"/>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b/>
                <w:color w:val="000000"/>
                <w:sz w:val="20"/>
                <w:szCs w:val="20"/>
              </w:rPr>
              <w:t>Раздел</w:t>
            </w:r>
            <w:proofErr w:type="spellEnd"/>
            <w:r w:rsidRPr="0046083C">
              <w:rPr>
                <w:rFonts w:ascii="Times New Roman" w:eastAsia="Calibri" w:hAnsi="Times New Roman" w:cs="Times New Roman"/>
                <w:b/>
                <w:color w:val="000000"/>
                <w:sz w:val="20"/>
                <w:szCs w:val="20"/>
              </w:rPr>
              <w:t xml:space="preserve"> 5.</w:t>
            </w:r>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b/>
                <w:color w:val="000000"/>
                <w:sz w:val="20"/>
                <w:szCs w:val="20"/>
              </w:rPr>
              <w:t>Высокомолекулярные</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соединения</w:t>
            </w:r>
            <w:proofErr w:type="spellEnd"/>
          </w:p>
        </w:tc>
        <w:tc>
          <w:tcPr>
            <w:tcW w:w="2835"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c>
          <w:tcPr>
            <w:tcW w:w="1559" w:type="dxa"/>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
        </w:tc>
      </w:tr>
      <w:tr w:rsidR="00DC4F11" w:rsidRPr="0046083C" w:rsidTr="008A2AA8">
        <w:trPr>
          <w:trHeight w:val="144"/>
          <w:tblCellSpacing w:w="20" w:type="nil"/>
        </w:trPr>
        <w:tc>
          <w:tcPr>
            <w:tcW w:w="85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5.1</w:t>
            </w:r>
          </w:p>
        </w:tc>
        <w:tc>
          <w:tcPr>
            <w:tcW w:w="3544"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roofErr w:type="spellStart"/>
            <w:r w:rsidRPr="0046083C">
              <w:rPr>
                <w:rFonts w:ascii="Times New Roman" w:eastAsia="Calibri" w:hAnsi="Times New Roman" w:cs="Times New Roman"/>
                <w:color w:val="000000"/>
                <w:sz w:val="20"/>
                <w:szCs w:val="20"/>
              </w:rPr>
              <w:t>Пластмассы</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Каучуки</w:t>
            </w:r>
            <w:proofErr w:type="spellEnd"/>
            <w:r w:rsidRPr="0046083C">
              <w:rPr>
                <w:rFonts w:ascii="Times New Roman" w:eastAsia="Calibri" w:hAnsi="Times New Roman" w:cs="Times New Roman"/>
                <w:color w:val="000000"/>
                <w:sz w:val="20"/>
                <w:szCs w:val="20"/>
              </w:rPr>
              <w:t xml:space="preserve">. </w:t>
            </w:r>
            <w:proofErr w:type="spellStart"/>
            <w:r w:rsidRPr="0046083C">
              <w:rPr>
                <w:rFonts w:ascii="Times New Roman" w:eastAsia="Calibri" w:hAnsi="Times New Roman" w:cs="Times New Roman"/>
                <w:color w:val="000000"/>
                <w:sz w:val="20"/>
                <w:szCs w:val="20"/>
              </w:rPr>
              <w:t>Волокна</w:t>
            </w:r>
            <w:proofErr w:type="spellEnd"/>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r w:rsidRPr="0046083C">
              <w:rPr>
                <w:rFonts w:ascii="Times New Roman" w:eastAsia="Calibri" w:hAnsi="Times New Roman" w:cs="Times New Roman"/>
                <w:color w:val="000000"/>
                <w:sz w:val="20"/>
                <w:szCs w:val="20"/>
              </w:rPr>
              <w:t xml:space="preserve"> 2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t xml:space="preserve">Владеть изучаемыми химическими понятиями: раскрывать смысл изучаемых понятий и применять эти понятия при описании состава и строения высокомолекулярных органических веществ, для объяснения отдельных фактов и явлений. Использовать химическую символику для составления структурных формул веществ и уравнений </w:t>
            </w:r>
            <w:r w:rsidRPr="0046083C">
              <w:rPr>
                <w:rFonts w:ascii="Times New Roman" w:eastAsia="Calibri" w:hAnsi="Times New Roman" w:cs="Times New Roman"/>
                <w:sz w:val="20"/>
                <w:szCs w:val="20"/>
                <w:lang w:val="ru-RU"/>
              </w:rPr>
              <w:lastRenderedPageBreak/>
              <w:t>реакций полимеризации и поликонденсации. Описывать состав, строение, основные свойства каучуков, наиболее распространённых видов пластмасс, волокон; применение в различных отраслях. Использовать естественно-научные методы познания – наблюдать и описывать демонстрационный эксперимент</w:t>
            </w: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sz w:val="20"/>
                <w:szCs w:val="20"/>
                <w:lang w:val="ru-RU"/>
              </w:rPr>
              <w:lastRenderedPageBreak/>
              <w:t>2, 3, 4</w:t>
            </w: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lastRenderedPageBreak/>
              <w:t>Итого по разделу</w:t>
            </w: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 xml:space="preserve"> 2 </w:t>
            </w:r>
          </w:p>
        </w:tc>
        <w:tc>
          <w:tcPr>
            <w:tcW w:w="4536" w:type="dxa"/>
            <w:gridSpan w:val="3"/>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r>
      <w:tr w:rsidR="00DC4F11" w:rsidRPr="0046083C" w:rsidTr="008A2AA8">
        <w:trPr>
          <w:trHeight w:val="144"/>
          <w:tblCellSpacing w:w="20" w:type="nil"/>
        </w:trPr>
        <w:tc>
          <w:tcPr>
            <w:tcW w:w="4395" w:type="dxa"/>
            <w:gridSpan w:val="2"/>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ОБЩЕЕ КОЛИЧЕСТВО ЧАСОВ ПО ПРОГРАММЕ</w:t>
            </w:r>
          </w:p>
        </w:tc>
        <w:tc>
          <w:tcPr>
            <w:tcW w:w="992"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 xml:space="preserve"> 34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 xml:space="preserve"> 2 </w:t>
            </w:r>
          </w:p>
        </w:tc>
        <w:tc>
          <w:tcPr>
            <w:tcW w:w="1417"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r w:rsidRPr="0046083C">
              <w:rPr>
                <w:rFonts w:ascii="Times New Roman" w:eastAsia="Calibri" w:hAnsi="Times New Roman" w:cs="Times New Roman"/>
                <w:color w:val="000000"/>
                <w:sz w:val="20"/>
                <w:szCs w:val="20"/>
                <w:lang w:val="ru-RU"/>
              </w:rPr>
              <w:t xml:space="preserve"> 2 </w:t>
            </w:r>
          </w:p>
        </w:tc>
        <w:tc>
          <w:tcPr>
            <w:tcW w:w="1418" w:type="dxa"/>
            <w:tcMar>
              <w:top w:w="50" w:type="dxa"/>
              <w:left w:w="100" w:type="dxa"/>
            </w:tcMar>
            <w:vAlign w:val="center"/>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2835"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c>
          <w:tcPr>
            <w:tcW w:w="1559" w:type="dxa"/>
          </w:tcPr>
          <w:p w:rsidR="00DC4F11" w:rsidRPr="0046083C" w:rsidRDefault="00DC4F11" w:rsidP="0046083C">
            <w:pPr>
              <w:spacing w:after="0" w:line="240" w:lineRule="auto"/>
              <w:jc w:val="both"/>
              <w:rPr>
                <w:rFonts w:ascii="Times New Roman" w:eastAsia="Calibri" w:hAnsi="Times New Roman" w:cs="Times New Roman"/>
                <w:sz w:val="20"/>
                <w:szCs w:val="20"/>
                <w:lang w:val="ru-RU"/>
              </w:rPr>
            </w:pPr>
          </w:p>
        </w:tc>
      </w:tr>
    </w:tbl>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DC4F11" w:rsidRPr="0046083C" w:rsidRDefault="00DC4F11" w:rsidP="0046083C">
      <w:pPr>
        <w:spacing w:after="0" w:line="240" w:lineRule="auto"/>
        <w:jc w:val="both"/>
        <w:rPr>
          <w:rFonts w:ascii="Times New Roman" w:hAnsi="Times New Roman" w:cs="Times New Roman"/>
          <w:b/>
          <w:color w:val="000000"/>
          <w:sz w:val="20"/>
          <w:szCs w:val="20"/>
        </w:rPr>
      </w:pPr>
    </w:p>
    <w:p w:rsidR="004C60B5" w:rsidRPr="0046083C" w:rsidRDefault="0036524A"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b/>
          <w:color w:val="000000"/>
          <w:sz w:val="20"/>
          <w:szCs w:val="20"/>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18"/>
        <w:gridCol w:w="2054"/>
        <w:gridCol w:w="949"/>
        <w:gridCol w:w="1341"/>
        <w:gridCol w:w="1559"/>
        <w:gridCol w:w="1701"/>
        <w:gridCol w:w="3544"/>
        <w:gridCol w:w="2174"/>
      </w:tblGrid>
      <w:tr w:rsidR="00DC4F11" w:rsidRPr="006F2957" w:rsidTr="00DC4F11">
        <w:trPr>
          <w:trHeight w:val="144"/>
          <w:tblCellSpacing w:w="20" w:type="nil"/>
        </w:trPr>
        <w:tc>
          <w:tcPr>
            <w:tcW w:w="718" w:type="dxa"/>
            <w:vMerge w:val="restart"/>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b/>
                <w:color w:val="000000"/>
                <w:sz w:val="20"/>
                <w:szCs w:val="20"/>
              </w:rPr>
              <w:t xml:space="preserve">№ п/п </w:t>
            </w:r>
          </w:p>
          <w:p w:rsidR="00DC4F11" w:rsidRPr="0046083C" w:rsidRDefault="00DC4F11" w:rsidP="0046083C">
            <w:pPr>
              <w:spacing w:after="0" w:line="240" w:lineRule="auto"/>
              <w:jc w:val="both"/>
              <w:rPr>
                <w:rFonts w:ascii="Times New Roman" w:hAnsi="Times New Roman" w:cs="Times New Roman"/>
                <w:sz w:val="20"/>
                <w:szCs w:val="20"/>
              </w:rPr>
            </w:pPr>
          </w:p>
        </w:tc>
        <w:tc>
          <w:tcPr>
            <w:tcW w:w="2054" w:type="dxa"/>
            <w:vMerge w:val="restart"/>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Наименование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разделов</w:t>
            </w:r>
            <w:proofErr w:type="spellEnd"/>
            <w:r w:rsidRPr="0046083C">
              <w:rPr>
                <w:rFonts w:ascii="Times New Roman" w:hAnsi="Times New Roman" w:cs="Times New Roman"/>
                <w:b/>
                <w:color w:val="000000"/>
                <w:sz w:val="20"/>
                <w:szCs w:val="20"/>
              </w:rPr>
              <w:t xml:space="preserve"> и </w:t>
            </w:r>
            <w:proofErr w:type="spellStart"/>
            <w:r w:rsidRPr="0046083C">
              <w:rPr>
                <w:rFonts w:ascii="Times New Roman" w:hAnsi="Times New Roman" w:cs="Times New Roman"/>
                <w:b/>
                <w:color w:val="000000"/>
                <w:sz w:val="20"/>
                <w:szCs w:val="20"/>
              </w:rPr>
              <w:t>тем</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программы</w:t>
            </w:r>
            <w:proofErr w:type="spellEnd"/>
            <w:r w:rsidRPr="0046083C">
              <w:rPr>
                <w:rFonts w:ascii="Times New Roman"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hAnsi="Times New Roman" w:cs="Times New Roman"/>
                <w:sz w:val="20"/>
                <w:szCs w:val="20"/>
              </w:rPr>
            </w:pPr>
          </w:p>
        </w:tc>
        <w:tc>
          <w:tcPr>
            <w:tcW w:w="3849" w:type="dxa"/>
            <w:gridSpan w:val="3"/>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Количество</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часов</w:t>
            </w:r>
            <w:proofErr w:type="spellEnd"/>
          </w:p>
        </w:tc>
        <w:tc>
          <w:tcPr>
            <w:tcW w:w="1701" w:type="dxa"/>
            <w:vMerge w:val="restart"/>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Электронные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цифровые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образовательные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ресурсы</w:t>
            </w:r>
            <w:proofErr w:type="spellEnd"/>
            <w:r w:rsidRPr="0046083C">
              <w:rPr>
                <w:rFonts w:ascii="Times New Roman"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vMerge w:val="restart"/>
          </w:tcPr>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roofErr w:type="spellStart"/>
            <w:r w:rsidRPr="0046083C">
              <w:rPr>
                <w:rFonts w:ascii="Times New Roman" w:eastAsia="Calibri" w:hAnsi="Times New Roman" w:cs="Times New Roman"/>
                <w:b/>
                <w:color w:val="000000"/>
                <w:sz w:val="20"/>
                <w:szCs w:val="20"/>
              </w:rPr>
              <w:t>Виды</w:t>
            </w:r>
            <w:proofErr w:type="spellEnd"/>
            <w:r w:rsidRPr="0046083C">
              <w:rPr>
                <w:rFonts w:ascii="Times New Roman" w:eastAsia="Calibri" w:hAnsi="Times New Roman" w:cs="Times New Roman"/>
                <w:b/>
                <w:color w:val="000000"/>
                <w:sz w:val="20"/>
                <w:szCs w:val="20"/>
              </w:rPr>
              <w:t xml:space="preserve"> </w:t>
            </w:r>
            <w:proofErr w:type="spellStart"/>
            <w:r w:rsidRPr="0046083C">
              <w:rPr>
                <w:rFonts w:ascii="Times New Roman" w:eastAsia="Calibri" w:hAnsi="Times New Roman" w:cs="Times New Roman"/>
                <w:b/>
                <w:color w:val="000000"/>
                <w:sz w:val="20"/>
                <w:szCs w:val="20"/>
              </w:rPr>
              <w:t>деятельности</w:t>
            </w:r>
            <w:proofErr w:type="spellEnd"/>
          </w:p>
          <w:p w:rsidR="00DC4F11" w:rsidRPr="0046083C" w:rsidRDefault="00DC4F11" w:rsidP="0046083C">
            <w:pPr>
              <w:spacing w:after="0" w:line="240" w:lineRule="auto"/>
              <w:jc w:val="both"/>
              <w:rPr>
                <w:rFonts w:ascii="Times New Roman" w:eastAsia="Calibri" w:hAnsi="Times New Roman" w:cs="Times New Roman"/>
                <w:b/>
                <w:color w:val="000000"/>
                <w:sz w:val="20"/>
                <w:szCs w:val="20"/>
              </w:rPr>
            </w:pPr>
            <w:proofErr w:type="spellStart"/>
            <w:r w:rsidRPr="0046083C">
              <w:rPr>
                <w:rFonts w:ascii="Times New Roman" w:eastAsia="Calibri" w:hAnsi="Times New Roman" w:cs="Times New Roman"/>
                <w:b/>
                <w:color w:val="000000"/>
                <w:sz w:val="20"/>
                <w:szCs w:val="20"/>
              </w:rPr>
              <w:t>обучающихся</w:t>
            </w:r>
            <w:proofErr w:type="spellEnd"/>
          </w:p>
        </w:tc>
        <w:tc>
          <w:tcPr>
            <w:tcW w:w="2174" w:type="dxa"/>
            <w:vMerge w:val="restart"/>
          </w:tcPr>
          <w:p w:rsidR="00DC4F11" w:rsidRPr="0046083C" w:rsidRDefault="00DC4F11" w:rsidP="0046083C">
            <w:pPr>
              <w:spacing w:after="0" w:line="240" w:lineRule="auto"/>
              <w:jc w:val="both"/>
              <w:rPr>
                <w:rFonts w:ascii="Times New Roman" w:eastAsia="Calibri" w:hAnsi="Times New Roman" w:cs="Times New Roman"/>
                <w:b/>
                <w:color w:val="000000"/>
                <w:sz w:val="20"/>
                <w:szCs w:val="20"/>
                <w:lang w:val="ru-RU"/>
              </w:rPr>
            </w:pPr>
            <w:r w:rsidRPr="0046083C">
              <w:rPr>
                <w:rFonts w:ascii="Times New Roman" w:eastAsia="Calibri" w:hAnsi="Times New Roman" w:cs="Times New Roman"/>
                <w:b/>
                <w:color w:val="000000"/>
                <w:sz w:val="20"/>
                <w:szCs w:val="20"/>
                <w:lang w:val="ru-RU"/>
              </w:rPr>
              <w:t>Форма реализации воспитательного потенциала темы</w:t>
            </w:r>
          </w:p>
        </w:tc>
      </w:tr>
      <w:tr w:rsidR="00DC4F11" w:rsidRPr="0046083C" w:rsidTr="00DC4F11">
        <w:trPr>
          <w:trHeight w:val="144"/>
          <w:tblCellSpacing w:w="20" w:type="nil"/>
        </w:trPr>
        <w:tc>
          <w:tcPr>
            <w:tcW w:w="718" w:type="dxa"/>
            <w:vMerge/>
            <w:tcBorders>
              <w:top w:val="nil"/>
            </w:tcBorders>
            <w:tcMar>
              <w:top w:w="50" w:type="dxa"/>
              <w:left w:w="100" w:type="dxa"/>
            </w:tcMa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2054" w:type="dxa"/>
            <w:vMerge/>
            <w:tcBorders>
              <w:top w:val="nil"/>
            </w:tcBorders>
            <w:tcMar>
              <w:top w:w="50" w:type="dxa"/>
              <w:left w:w="100" w:type="dxa"/>
            </w:tcMa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Всего</w:t>
            </w:r>
            <w:proofErr w:type="spellEnd"/>
            <w:r w:rsidRPr="0046083C">
              <w:rPr>
                <w:rFonts w:ascii="Times New Roman"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hAnsi="Times New Roman" w:cs="Times New Roman"/>
                <w:sz w:val="20"/>
                <w:szCs w:val="20"/>
              </w:rPr>
            </w:pP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Контрольные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работы</w:t>
            </w:r>
            <w:proofErr w:type="spellEnd"/>
            <w:r w:rsidRPr="0046083C">
              <w:rPr>
                <w:rFonts w:ascii="Times New Roman"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Практические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работы</w:t>
            </w:r>
            <w:proofErr w:type="spellEnd"/>
            <w:r w:rsidRPr="0046083C">
              <w:rPr>
                <w:rFonts w:ascii="Times New Roman" w:hAnsi="Times New Roman" w:cs="Times New Roman"/>
                <w:b/>
                <w:color w:val="000000"/>
                <w:sz w:val="20"/>
                <w:szCs w:val="20"/>
              </w:rPr>
              <w:t xml:space="preserve"> </w:t>
            </w:r>
          </w:p>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vMerge/>
            <w:tcBorders>
              <w:top w:val="nil"/>
            </w:tcBorders>
            <w:tcMar>
              <w:top w:w="50" w:type="dxa"/>
              <w:left w:w="100" w:type="dxa"/>
            </w:tcMa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vMerge/>
          </w:tcPr>
          <w:p w:rsidR="00DC4F11" w:rsidRPr="0046083C" w:rsidRDefault="00DC4F11" w:rsidP="0046083C">
            <w:pPr>
              <w:spacing w:after="0" w:line="240" w:lineRule="auto"/>
              <w:jc w:val="both"/>
              <w:rPr>
                <w:rFonts w:ascii="Times New Roman" w:hAnsi="Times New Roman" w:cs="Times New Roman"/>
                <w:sz w:val="20"/>
                <w:szCs w:val="20"/>
              </w:rPr>
            </w:pPr>
          </w:p>
        </w:tc>
        <w:tc>
          <w:tcPr>
            <w:tcW w:w="2174" w:type="dxa"/>
            <w:vMerge/>
          </w:tcPr>
          <w:p w:rsidR="00DC4F11" w:rsidRPr="0046083C" w:rsidRDefault="00DC4F11" w:rsidP="0046083C">
            <w:pPr>
              <w:spacing w:after="0" w:line="240" w:lineRule="auto"/>
              <w:jc w:val="both"/>
              <w:rPr>
                <w:rFonts w:ascii="Times New Roman" w:hAnsi="Times New Roman" w:cs="Times New Roman"/>
                <w:sz w:val="20"/>
                <w:szCs w:val="20"/>
              </w:rPr>
            </w:pPr>
          </w:p>
        </w:tc>
      </w:tr>
      <w:tr w:rsidR="00DC4F11" w:rsidRPr="0046083C" w:rsidTr="00DC4F11">
        <w:trPr>
          <w:trHeight w:val="144"/>
          <w:tblCellSpacing w:w="20" w:type="nil"/>
        </w:trPr>
        <w:tc>
          <w:tcPr>
            <w:tcW w:w="8322" w:type="dxa"/>
            <w:gridSpan w:val="6"/>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Раздел</w:t>
            </w:r>
            <w:proofErr w:type="spellEnd"/>
            <w:r w:rsidRPr="0046083C">
              <w:rPr>
                <w:rFonts w:ascii="Times New Roman" w:hAnsi="Times New Roman" w:cs="Times New Roman"/>
                <w:b/>
                <w:color w:val="000000"/>
                <w:sz w:val="20"/>
                <w:szCs w:val="20"/>
              </w:rPr>
              <w:t xml:space="preserve"> 1.</w:t>
            </w:r>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b/>
                <w:color w:val="000000"/>
                <w:sz w:val="20"/>
                <w:szCs w:val="20"/>
              </w:rPr>
              <w:t>Теоретические</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основы</w:t>
            </w:r>
            <w:proofErr w:type="spellEnd"/>
            <w:r w:rsidRPr="0046083C">
              <w:rPr>
                <w:rFonts w:ascii="Times New Roman" w:hAnsi="Times New Roman" w:cs="Times New Roman"/>
                <w:b/>
                <w:color w:val="000000"/>
                <w:sz w:val="20"/>
                <w:szCs w:val="20"/>
              </w:rPr>
              <w:t xml:space="preserve"> </w:t>
            </w:r>
            <w:proofErr w:type="spellStart"/>
            <w:r w:rsidRPr="0046083C">
              <w:rPr>
                <w:rFonts w:ascii="Times New Roman" w:hAnsi="Times New Roman" w:cs="Times New Roman"/>
                <w:b/>
                <w:color w:val="000000"/>
                <w:sz w:val="20"/>
                <w:szCs w:val="20"/>
              </w:rPr>
              <w:t>химии</w:t>
            </w:r>
            <w:proofErr w:type="spellEnd"/>
          </w:p>
        </w:tc>
        <w:tc>
          <w:tcPr>
            <w:tcW w:w="3544" w:type="dxa"/>
          </w:tcPr>
          <w:p w:rsidR="00DC4F11" w:rsidRPr="0046083C" w:rsidRDefault="00DC4F11" w:rsidP="0046083C">
            <w:pPr>
              <w:spacing w:after="0" w:line="240" w:lineRule="auto"/>
              <w:jc w:val="both"/>
              <w:rPr>
                <w:rFonts w:ascii="Times New Roman" w:hAnsi="Times New Roman" w:cs="Times New Roman"/>
                <w:b/>
                <w:color w:val="000000"/>
                <w:sz w:val="20"/>
                <w:szCs w:val="20"/>
              </w:rPr>
            </w:pPr>
          </w:p>
        </w:tc>
        <w:tc>
          <w:tcPr>
            <w:tcW w:w="2174" w:type="dxa"/>
          </w:tcPr>
          <w:p w:rsidR="00DC4F11" w:rsidRPr="0046083C" w:rsidRDefault="00DC4F11" w:rsidP="0046083C">
            <w:pPr>
              <w:spacing w:after="0" w:line="240" w:lineRule="auto"/>
              <w:jc w:val="both"/>
              <w:rPr>
                <w:rFonts w:ascii="Times New Roman" w:hAnsi="Times New Roman" w:cs="Times New Roman"/>
                <w:b/>
                <w:color w:val="000000"/>
                <w:sz w:val="20"/>
                <w:szCs w:val="20"/>
              </w:rPr>
            </w:pP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1.1</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Строение атомов. Периодический закон и Периодическая система химических элементов Д. И. Менделеева</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lang w:val="ru-RU"/>
              </w:rPr>
              <w:t xml:space="preserve"> </w:t>
            </w:r>
            <w:r w:rsidRPr="0046083C">
              <w:rPr>
                <w:rFonts w:ascii="Times New Roman" w:hAnsi="Times New Roman" w:cs="Times New Roman"/>
                <w:color w:val="000000"/>
                <w:sz w:val="20"/>
                <w:szCs w:val="20"/>
              </w:rPr>
              <w:t xml:space="preserve">3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 xml:space="preserve">Раскрывать смысл изучаемых понятий (выявлять их характерные признаки), устанавливать их взаимосвязь. Раскрывать смысл периодического закона Д. И. Менделеева и демонстрировать его систематизирующую, объяснительную и прогностическую </w:t>
            </w:r>
            <w:r w:rsidRPr="0046083C">
              <w:rPr>
                <w:rFonts w:ascii="Times New Roman" w:hAnsi="Times New Roman" w:cs="Times New Roman"/>
                <w:sz w:val="20"/>
                <w:szCs w:val="20"/>
                <w:lang w:val="ru-RU"/>
              </w:rPr>
              <w:lastRenderedPageBreak/>
              <w:t xml:space="preserve">функции. Характеризовать электронное строение атомов химических элементов 1–4 периодов, используя понятия </w:t>
            </w:r>
            <w:r w:rsidRPr="0046083C">
              <w:rPr>
                <w:rFonts w:ascii="Times New Roman" w:hAnsi="Times New Roman" w:cs="Times New Roman"/>
                <w:sz w:val="20"/>
                <w:szCs w:val="20"/>
              </w:rPr>
              <w:t>s</w:t>
            </w:r>
            <w:r w:rsidRPr="0046083C">
              <w:rPr>
                <w:rFonts w:ascii="Times New Roman" w:hAnsi="Times New Roman" w:cs="Times New Roman"/>
                <w:sz w:val="20"/>
                <w:szCs w:val="20"/>
                <w:lang w:val="ru-RU"/>
              </w:rPr>
              <w:t xml:space="preserve">-, </w:t>
            </w:r>
            <w:r w:rsidRPr="0046083C">
              <w:rPr>
                <w:rFonts w:ascii="Times New Roman" w:hAnsi="Times New Roman" w:cs="Times New Roman"/>
                <w:sz w:val="20"/>
                <w:szCs w:val="20"/>
              </w:rPr>
              <w:t>p</w:t>
            </w:r>
            <w:r w:rsidRPr="0046083C">
              <w:rPr>
                <w:rFonts w:ascii="Times New Roman" w:hAnsi="Times New Roman" w:cs="Times New Roman"/>
                <w:sz w:val="20"/>
                <w:szCs w:val="20"/>
                <w:lang w:val="ru-RU"/>
              </w:rPr>
              <w:t xml:space="preserve">-, </w:t>
            </w:r>
            <w:r w:rsidRPr="0046083C">
              <w:rPr>
                <w:rFonts w:ascii="Times New Roman" w:hAnsi="Times New Roman" w:cs="Times New Roman"/>
                <w:sz w:val="20"/>
                <w:szCs w:val="20"/>
              </w:rPr>
              <w:t>d</w:t>
            </w:r>
            <w:r w:rsidRPr="0046083C">
              <w:rPr>
                <w:rFonts w:ascii="Times New Roman" w:hAnsi="Times New Roman" w:cs="Times New Roman"/>
                <w:sz w:val="20"/>
                <w:szCs w:val="20"/>
                <w:lang w:val="ru-RU"/>
              </w:rPr>
              <w:t xml:space="preserve">-электронные </w:t>
            </w:r>
            <w:proofErr w:type="spellStart"/>
            <w:r w:rsidRPr="0046083C">
              <w:rPr>
                <w:rFonts w:ascii="Times New Roman" w:hAnsi="Times New Roman" w:cs="Times New Roman"/>
                <w:sz w:val="20"/>
                <w:szCs w:val="20"/>
                <w:lang w:val="ru-RU"/>
              </w:rPr>
              <w:t>орбитали</w:t>
            </w:r>
            <w:proofErr w:type="spellEnd"/>
            <w:r w:rsidRPr="0046083C">
              <w:rPr>
                <w:rFonts w:ascii="Times New Roman" w:hAnsi="Times New Roman" w:cs="Times New Roman"/>
                <w:sz w:val="20"/>
                <w:szCs w:val="20"/>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Д. И. Менделеева</w:t>
            </w: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lastRenderedPageBreak/>
              <w:t>1, 2. 3</w:t>
            </w: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lastRenderedPageBreak/>
              <w:t>1.2</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color w:val="000000"/>
                <w:sz w:val="20"/>
                <w:szCs w:val="20"/>
              </w:rPr>
              <w:t>Строение</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вещества</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Многообразие</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веществ</w:t>
            </w:r>
            <w:proofErr w:type="spellEnd"/>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4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vMerge w:val="restart"/>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 xml:space="preserve">Раскрывать смысл изучаемых понятий (выделять их характерные признаки) и применять эти понятия при описании состава и строения веществ, для объяснения отдельных фактов и явлений. Определять виды химической связи (ковалентной, ионной, металлической, водородной) в соединениях; тип кристаллической решётки конкретного вещества. Определять валентность и степень окисления химических элементов в соединениях различного состава. Проводить вычисления с использованием понятия «массовая доля вещества в растворе». Владеть изучаемыми химическими понятиями. Объяснять зависимость скорости химической реакции от различных факторов. Определять характер смещения химического равновесия в зависимости от внешнего воздействия (принцип </w:t>
            </w:r>
            <w:proofErr w:type="spellStart"/>
            <w:r w:rsidRPr="0046083C">
              <w:rPr>
                <w:rFonts w:ascii="Times New Roman" w:hAnsi="Times New Roman" w:cs="Times New Roman"/>
                <w:sz w:val="20"/>
                <w:szCs w:val="20"/>
                <w:lang w:val="ru-RU"/>
              </w:rPr>
              <w:t>Ле</w:t>
            </w:r>
            <w:proofErr w:type="spellEnd"/>
            <w:r w:rsidRPr="0046083C">
              <w:rPr>
                <w:rFonts w:ascii="Times New Roman" w:hAnsi="Times New Roman" w:cs="Times New Roman"/>
                <w:sz w:val="20"/>
                <w:szCs w:val="20"/>
                <w:lang w:val="ru-RU"/>
              </w:rPr>
              <w:t xml:space="preserve"> </w:t>
            </w:r>
            <w:proofErr w:type="spellStart"/>
            <w:r w:rsidRPr="0046083C">
              <w:rPr>
                <w:rFonts w:ascii="Times New Roman" w:hAnsi="Times New Roman" w:cs="Times New Roman"/>
                <w:sz w:val="20"/>
                <w:szCs w:val="20"/>
                <w:lang w:val="ru-RU"/>
              </w:rPr>
              <w:t>Шателье</w:t>
            </w:r>
            <w:proofErr w:type="spellEnd"/>
            <w:r w:rsidRPr="0046083C">
              <w:rPr>
                <w:rFonts w:ascii="Times New Roman" w:hAnsi="Times New Roman" w:cs="Times New Roman"/>
                <w:sz w:val="20"/>
                <w:szCs w:val="20"/>
                <w:lang w:val="ru-RU"/>
              </w:rPr>
              <w:t xml:space="preserve">).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Использовать естественно-научные методы познания – проведение, наблюдение и </w:t>
            </w:r>
            <w:r w:rsidRPr="0046083C">
              <w:rPr>
                <w:rFonts w:ascii="Times New Roman" w:hAnsi="Times New Roman" w:cs="Times New Roman"/>
                <w:sz w:val="20"/>
                <w:szCs w:val="20"/>
                <w:lang w:val="ru-RU"/>
              </w:rPr>
              <w:lastRenderedPageBreak/>
              <w:t>описание химического эксперимента (демонстрационные и лабораторные опыты, практические работы): по определению среды водных растворов веществ, реакций ионного обмена, влиянию различных факторов на скорость реакций. Следовать правилам пользования химической посудой и лабораторным оборудованием. Представлять результаты химического эксперимента в форме записи уравнений соответствующих реакций и делать выводы на их основе. Проводить вычисления по уравнениям химических реакций, в том числе термохимические расчёты</w:t>
            </w: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lastRenderedPageBreak/>
              <w:t>4, 5, 7</w:t>
            </w: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1.3</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Химические реакции</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6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1 </w:t>
            </w: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1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3544" w:type="dxa"/>
            <w:vMerge/>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3, 4, 5</w:t>
            </w:r>
          </w:p>
        </w:tc>
      </w:tr>
      <w:tr w:rsidR="00DC4F11" w:rsidRPr="0046083C" w:rsidTr="00DC4F11">
        <w:trPr>
          <w:trHeight w:val="144"/>
          <w:tblCellSpacing w:w="20" w:type="nil"/>
        </w:trPr>
        <w:tc>
          <w:tcPr>
            <w:tcW w:w="2772" w:type="dxa"/>
            <w:gridSpan w:val="2"/>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lastRenderedPageBreak/>
              <w:t>Итого по разделу</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13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2174" w:type="dxa"/>
          </w:tcPr>
          <w:p w:rsidR="00DC4F11" w:rsidRPr="0046083C" w:rsidRDefault="00DC4F11" w:rsidP="0046083C">
            <w:pPr>
              <w:spacing w:after="0" w:line="240" w:lineRule="auto"/>
              <w:jc w:val="both"/>
              <w:rPr>
                <w:rFonts w:ascii="Times New Roman" w:hAnsi="Times New Roman" w:cs="Times New Roman"/>
                <w:sz w:val="20"/>
                <w:szCs w:val="20"/>
                <w:lang w:val="ru-RU"/>
              </w:rPr>
            </w:pPr>
          </w:p>
        </w:tc>
      </w:tr>
      <w:tr w:rsidR="00DC4F11" w:rsidRPr="0046083C" w:rsidTr="00DC4F11">
        <w:trPr>
          <w:trHeight w:val="144"/>
          <w:tblCellSpacing w:w="20" w:type="nil"/>
        </w:trPr>
        <w:tc>
          <w:tcPr>
            <w:tcW w:w="8322" w:type="dxa"/>
            <w:gridSpan w:val="6"/>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b/>
                <w:color w:val="000000"/>
                <w:sz w:val="20"/>
                <w:szCs w:val="20"/>
                <w:lang w:val="ru-RU"/>
              </w:rPr>
              <w:t>Раздел 2.</w:t>
            </w:r>
            <w:r w:rsidRPr="0046083C">
              <w:rPr>
                <w:rFonts w:ascii="Times New Roman" w:hAnsi="Times New Roman" w:cs="Times New Roman"/>
                <w:color w:val="000000"/>
                <w:sz w:val="20"/>
                <w:szCs w:val="20"/>
                <w:lang w:val="ru-RU"/>
              </w:rPr>
              <w:t xml:space="preserve"> </w:t>
            </w:r>
            <w:r w:rsidRPr="0046083C">
              <w:rPr>
                <w:rFonts w:ascii="Times New Roman" w:hAnsi="Times New Roman" w:cs="Times New Roman"/>
                <w:b/>
                <w:color w:val="000000"/>
                <w:sz w:val="20"/>
                <w:szCs w:val="20"/>
                <w:lang w:val="ru-RU"/>
              </w:rPr>
              <w:t>Неорганическая химия</w:t>
            </w:r>
          </w:p>
        </w:tc>
        <w:tc>
          <w:tcPr>
            <w:tcW w:w="3544" w:type="dxa"/>
          </w:tcPr>
          <w:p w:rsidR="00DC4F11" w:rsidRPr="0046083C" w:rsidRDefault="00DC4F11" w:rsidP="0046083C">
            <w:pPr>
              <w:spacing w:after="0" w:line="240" w:lineRule="auto"/>
              <w:jc w:val="both"/>
              <w:rPr>
                <w:rFonts w:ascii="Times New Roman" w:hAnsi="Times New Roman" w:cs="Times New Roman"/>
                <w:b/>
                <w:color w:val="000000"/>
                <w:sz w:val="20"/>
                <w:szCs w:val="20"/>
                <w:lang w:val="ru-RU"/>
              </w:rPr>
            </w:pPr>
          </w:p>
        </w:tc>
        <w:tc>
          <w:tcPr>
            <w:tcW w:w="2174" w:type="dxa"/>
          </w:tcPr>
          <w:p w:rsidR="00DC4F11" w:rsidRPr="0046083C" w:rsidRDefault="00DC4F11" w:rsidP="0046083C">
            <w:pPr>
              <w:spacing w:after="0" w:line="240" w:lineRule="auto"/>
              <w:jc w:val="both"/>
              <w:rPr>
                <w:rFonts w:ascii="Times New Roman" w:hAnsi="Times New Roman" w:cs="Times New Roman"/>
                <w:b/>
                <w:color w:val="000000"/>
                <w:sz w:val="20"/>
                <w:szCs w:val="20"/>
                <w:lang w:val="ru-RU"/>
              </w:rPr>
            </w:pP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2.1</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Металлы</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6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 xml:space="preserve"> 1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 xml:space="preserve">Раскрывать смысл изучаемых понятий (выделять их характерные признаки) и применять эти понятия при описании состава и строения веществ, для объяснения отдельных фактов и явлений. Объяснять общие закономерности в изменении свойств элементов – металлов и их соединений с учётом строения их атомов и положения в Периодической системе химических элементов Д. И. Менделеева. Характеризовать (описывать) общие химические свойства металлов, их важнейших соединений, подтверждая это описание примерами уравнений соответствующих химических реакций; применение металлов в различных областях, а также использование их для создания современных материалов и технологий. Описывать способы </w:t>
            </w:r>
            <w:r w:rsidRPr="0046083C">
              <w:rPr>
                <w:rFonts w:ascii="Times New Roman" w:hAnsi="Times New Roman" w:cs="Times New Roman"/>
                <w:sz w:val="20"/>
                <w:szCs w:val="20"/>
                <w:lang w:val="ru-RU"/>
              </w:rPr>
              <w:lastRenderedPageBreak/>
              <w:t xml:space="preserve">защиты металлов от коррозии. Раскрывать сущность окислительно-восстановительных реакций посредством составления электронного баланса этих реакций. Проводить реакции, подтверждающие характерные свойства изучаемых веществ, распознавать опытным </w:t>
            </w:r>
            <w:proofErr w:type="gramStart"/>
            <w:r w:rsidRPr="0046083C">
              <w:rPr>
                <w:rFonts w:ascii="Times New Roman" w:hAnsi="Times New Roman" w:cs="Times New Roman"/>
                <w:sz w:val="20"/>
                <w:szCs w:val="20"/>
                <w:lang w:val="ru-RU"/>
              </w:rPr>
              <w:t>путём ионы</w:t>
            </w:r>
            <w:proofErr w:type="gramEnd"/>
            <w:r w:rsidRPr="0046083C">
              <w:rPr>
                <w:rFonts w:ascii="Times New Roman" w:hAnsi="Times New Roman" w:cs="Times New Roman"/>
                <w:sz w:val="20"/>
                <w:szCs w:val="20"/>
                <w:lang w:val="ru-RU"/>
              </w:rPr>
              <w:t xml:space="preserve"> металлов, присутствующие в водных растворах. Использовать естественно-научные методы познания – проведение, наблюдение и описание химического эксперимента (демонстрационные и лабораторные опыты, практические работы). Представлять результаты химического эксперимента в форме записи уравнений соответствующих реакций и делать выводы на их основе. Следовать правилам пользования химической посудой и лабораторным оборудованием. Проводить вычисления по уравнениям химических реакций. Самостоятельно планировать и осуществлять свою познавательную деятельность; принимать активное участие в групповой учебной деятельности</w:t>
            </w: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lastRenderedPageBreak/>
              <w:t>1, 2, 5, 6</w:t>
            </w: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lastRenderedPageBreak/>
              <w:t>2.2</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color w:val="000000"/>
                <w:sz w:val="20"/>
                <w:szCs w:val="20"/>
              </w:rPr>
              <w:t>Неметаллы</w:t>
            </w:r>
            <w:proofErr w:type="spellEnd"/>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9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1 </w:t>
            </w: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1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vMerge w:val="restart"/>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 xml:space="preserve">Раскрывать смысл изучаемых понятий (выделять их характерные признаки) и применять эти понятия при описании состава и строения веществ, для объяснения отдельных фактов и явлений. Объяснять общие закономерности в изменении свойств неметаллов и их соединений с учётом строения их атомов и положения в Периодической системе химических элементов Д. И. Менделеева. Характеризовать (описывать) общие химические свойства неметаллов, их </w:t>
            </w:r>
            <w:r w:rsidRPr="0046083C">
              <w:rPr>
                <w:rFonts w:ascii="Times New Roman" w:hAnsi="Times New Roman" w:cs="Times New Roman"/>
                <w:sz w:val="20"/>
                <w:szCs w:val="20"/>
                <w:lang w:val="ru-RU"/>
              </w:rPr>
              <w:lastRenderedPageBreak/>
              <w:t xml:space="preserve">важнейших соединений, подтверждая это описание примерами уравнений соответствующих химических реакций. Характеризовать влияние неметаллов и их соединений на живые организмы; описывать применение в различных областях практической деятельности человека. Подтверждать существование генетической связи между неорганическими веществами с помощью уравнений соответствующих химических реакций. Раскрывать сущность </w:t>
            </w:r>
            <w:proofErr w:type="spellStart"/>
            <w:r w:rsidRPr="0046083C">
              <w:rPr>
                <w:rFonts w:ascii="Times New Roman" w:hAnsi="Times New Roman" w:cs="Times New Roman"/>
                <w:sz w:val="20"/>
                <w:szCs w:val="20"/>
                <w:lang w:val="ru-RU"/>
              </w:rPr>
              <w:t>окислительновосстановительных</w:t>
            </w:r>
            <w:proofErr w:type="spellEnd"/>
            <w:r w:rsidRPr="0046083C">
              <w:rPr>
                <w:rFonts w:ascii="Times New Roman" w:hAnsi="Times New Roman" w:cs="Times New Roman"/>
                <w:sz w:val="20"/>
                <w:szCs w:val="20"/>
                <w:lang w:val="ru-RU"/>
              </w:rPr>
              <w:t xml:space="preserve"> реакций посредством составления электронного баланса этих реакций. Проводить реакции, подтверждающие характерные свойства изучаемых веществ, распознавать опытным </w:t>
            </w:r>
            <w:proofErr w:type="gramStart"/>
            <w:r w:rsidRPr="0046083C">
              <w:rPr>
                <w:rFonts w:ascii="Times New Roman" w:hAnsi="Times New Roman" w:cs="Times New Roman"/>
                <w:sz w:val="20"/>
                <w:szCs w:val="20"/>
                <w:lang w:val="ru-RU"/>
              </w:rPr>
              <w:t>путём анионы</w:t>
            </w:r>
            <w:proofErr w:type="gramEnd"/>
            <w:r w:rsidRPr="0046083C">
              <w:rPr>
                <w:rFonts w:ascii="Times New Roman" w:hAnsi="Times New Roman" w:cs="Times New Roman"/>
                <w:sz w:val="20"/>
                <w:szCs w:val="20"/>
                <w:lang w:val="ru-RU"/>
              </w:rPr>
              <w:t>, присутствующие в водных растворах. Использовать естественно-научные методы познания – проведение, наблюдение и описание химического эксперимента (демонстрационные и лабораторные опыты, практические работы). Представлять результаты химического эксперимента в форме записи уравнений соответствующих реакций и делать выводы на их основе. Следовать правилам пользования химической посудой и лабораторным оборудованием. Проводить вычисления по уравнениям химических реакций. Самостоятельно планировать и осуществлять свою познавательную деятельность; принимать активное участие в групповой учебной деятельности</w:t>
            </w: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lastRenderedPageBreak/>
              <w:t>1, 3, 5</w:t>
            </w: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2.3</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Связь неорганических и органических веществ</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lang w:val="ru-RU"/>
              </w:rPr>
              <w:t xml:space="preserve"> </w:t>
            </w:r>
            <w:r w:rsidRPr="0046083C">
              <w:rPr>
                <w:rFonts w:ascii="Times New Roman" w:hAnsi="Times New Roman" w:cs="Times New Roman"/>
                <w:color w:val="000000"/>
                <w:sz w:val="20"/>
                <w:szCs w:val="20"/>
              </w:rPr>
              <w:t xml:space="preserve">2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vMerge/>
          </w:tcPr>
          <w:p w:rsidR="00DC4F11" w:rsidRPr="0046083C" w:rsidRDefault="00DC4F11" w:rsidP="0046083C">
            <w:pPr>
              <w:spacing w:after="0" w:line="240" w:lineRule="auto"/>
              <w:jc w:val="both"/>
              <w:rPr>
                <w:rFonts w:ascii="Times New Roman" w:hAnsi="Times New Roman" w:cs="Times New Roman"/>
                <w:sz w:val="20"/>
                <w:szCs w:val="20"/>
              </w:rPr>
            </w:pP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2, 4, 7</w:t>
            </w:r>
          </w:p>
        </w:tc>
      </w:tr>
      <w:tr w:rsidR="00DC4F11" w:rsidRPr="0046083C" w:rsidTr="00DC4F11">
        <w:trPr>
          <w:trHeight w:val="144"/>
          <w:tblCellSpacing w:w="20" w:type="nil"/>
        </w:trPr>
        <w:tc>
          <w:tcPr>
            <w:tcW w:w="2772" w:type="dxa"/>
            <w:gridSpan w:val="2"/>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color w:val="000000"/>
                <w:sz w:val="20"/>
                <w:szCs w:val="20"/>
              </w:rPr>
              <w:lastRenderedPageBreak/>
              <w:t>Итого</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по</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разделу</w:t>
            </w:r>
            <w:proofErr w:type="spellEnd"/>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17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rPr>
            </w:pPr>
          </w:p>
        </w:tc>
        <w:tc>
          <w:tcPr>
            <w:tcW w:w="2174" w:type="dxa"/>
          </w:tcPr>
          <w:p w:rsidR="00DC4F11" w:rsidRPr="0046083C" w:rsidRDefault="00DC4F11" w:rsidP="0046083C">
            <w:pPr>
              <w:spacing w:after="0" w:line="240" w:lineRule="auto"/>
              <w:jc w:val="both"/>
              <w:rPr>
                <w:rFonts w:ascii="Times New Roman" w:hAnsi="Times New Roman" w:cs="Times New Roman"/>
                <w:sz w:val="20"/>
                <w:szCs w:val="20"/>
              </w:rPr>
            </w:pPr>
          </w:p>
        </w:tc>
      </w:tr>
      <w:tr w:rsidR="00DC4F11" w:rsidRPr="0046083C" w:rsidTr="00DC4F11">
        <w:trPr>
          <w:trHeight w:val="144"/>
          <w:tblCellSpacing w:w="20" w:type="nil"/>
        </w:trPr>
        <w:tc>
          <w:tcPr>
            <w:tcW w:w="8322" w:type="dxa"/>
            <w:gridSpan w:val="6"/>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b/>
                <w:color w:val="000000"/>
                <w:sz w:val="20"/>
                <w:szCs w:val="20"/>
              </w:rPr>
              <w:t>Раздел</w:t>
            </w:r>
            <w:proofErr w:type="spellEnd"/>
            <w:r w:rsidRPr="0046083C">
              <w:rPr>
                <w:rFonts w:ascii="Times New Roman" w:hAnsi="Times New Roman" w:cs="Times New Roman"/>
                <w:b/>
                <w:color w:val="000000"/>
                <w:sz w:val="20"/>
                <w:szCs w:val="20"/>
              </w:rPr>
              <w:t xml:space="preserve"> 3.</w:t>
            </w:r>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b/>
                <w:color w:val="000000"/>
                <w:sz w:val="20"/>
                <w:szCs w:val="20"/>
              </w:rPr>
              <w:t>Химия</w:t>
            </w:r>
            <w:proofErr w:type="spellEnd"/>
            <w:r w:rsidRPr="0046083C">
              <w:rPr>
                <w:rFonts w:ascii="Times New Roman" w:hAnsi="Times New Roman" w:cs="Times New Roman"/>
                <w:b/>
                <w:color w:val="000000"/>
                <w:sz w:val="20"/>
                <w:szCs w:val="20"/>
              </w:rPr>
              <w:t xml:space="preserve"> и </w:t>
            </w:r>
            <w:proofErr w:type="spellStart"/>
            <w:r w:rsidRPr="0046083C">
              <w:rPr>
                <w:rFonts w:ascii="Times New Roman" w:hAnsi="Times New Roman" w:cs="Times New Roman"/>
                <w:b/>
                <w:color w:val="000000"/>
                <w:sz w:val="20"/>
                <w:szCs w:val="20"/>
              </w:rPr>
              <w:t>жизнь</w:t>
            </w:r>
            <w:proofErr w:type="spellEnd"/>
          </w:p>
        </w:tc>
        <w:tc>
          <w:tcPr>
            <w:tcW w:w="3544" w:type="dxa"/>
          </w:tcPr>
          <w:p w:rsidR="00DC4F11" w:rsidRPr="0046083C" w:rsidRDefault="00DC4F11" w:rsidP="0046083C">
            <w:pPr>
              <w:spacing w:after="0" w:line="240" w:lineRule="auto"/>
              <w:jc w:val="both"/>
              <w:rPr>
                <w:rFonts w:ascii="Times New Roman" w:hAnsi="Times New Roman" w:cs="Times New Roman"/>
                <w:b/>
                <w:color w:val="000000"/>
                <w:sz w:val="20"/>
                <w:szCs w:val="20"/>
              </w:rPr>
            </w:pPr>
          </w:p>
        </w:tc>
        <w:tc>
          <w:tcPr>
            <w:tcW w:w="2174" w:type="dxa"/>
          </w:tcPr>
          <w:p w:rsidR="00DC4F11" w:rsidRPr="0046083C" w:rsidRDefault="00DC4F11" w:rsidP="0046083C">
            <w:pPr>
              <w:spacing w:after="0" w:line="240" w:lineRule="auto"/>
              <w:jc w:val="both"/>
              <w:rPr>
                <w:rFonts w:ascii="Times New Roman" w:hAnsi="Times New Roman" w:cs="Times New Roman"/>
                <w:b/>
                <w:color w:val="000000"/>
                <w:sz w:val="20"/>
                <w:szCs w:val="20"/>
              </w:rPr>
            </w:pPr>
          </w:p>
        </w:tc>
      </w:tr>
      <w:tr w:rsidR="00DC4F11" w:rsidRPr="0046083C" w:rsidTr="00DC4F11">
        <w:trPr>
          <w:trHeight w:val="144"/>
          <w:tblCellSpacing w:w="20" w:type="nil"/>
        </w:trPr>
        <w:tc>
          <w:tcPr>
            <w:tcW w:w="718"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lastRenderedPageBreak/>
              <w:t>3.1</w:t>
            </w:r>
          </w:p>
        </w:tc>
        <w:tc>
          <w:tcPr>
            <w:tcW w:w="2054"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color w:val="000000"/>
                <w:sz w:val="20"/>
                <w:szCs w:val="20"/>
              </w:rPr>
              <w:t>Химия</w:t>
            </w:r>
            <w:proofErr w:type="spellEnd"/>
            <w:r w:rsidRPr="0046083C">
              <w:rPr>
                <w:rFonts w:ascii="Times New Roman" w:hAnsi="Times New Roman" w:cs="Times New Roman"/>
                <w:color w:val="000000"/>
                <w:sz w:val="20"/>
                <w:szCs w:val="20"/>
              </w:rPr>
              <w:t xml:space="preserve"> и </w:t>
            </w:r>
            <w:proofErr w:type="spellStart"/>
            <w:r w:rsidRPr="0046083C">
              <w:rPr>
                <w:rFonts w:ascii="Times New Roman" w:hAnsi="Times New Roman" w:cs="Times New Roman"/>
                <w:color w:val="000000"/>
                <w:sz w:val="20"/>
                <w:szCs w:val="20"/>
              </w:rPr>
              <w:t>жизнь</w:t>
            </w:r>
            <w:proofErr w:type="spellEnd"/>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4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Раскрывать роль химии в решении энергетических, сырьевых и экологических проблем человечества, описывать основные направления развития химической науки и технологии. Применять правила безопасного обращения с веществами, используемыми в повседневной жизни, правила поведения в целях сбережения здоровья и окружающей природной среды; понимать вред (опасность) воздействия на живые организмы определенных веществ смысл показателя ПДК, пояснять на примерах способы уменьшения и предотвращения их вредного воздействия. Анализировать и критически оценивать информацию, связанную с химическими процессами и их влиянием на состояние окружающей среды. Использовать полученные знания и представления о сферах деятельности, связанных с наукой и современными технологиями, как основу для ориентации в выборе своей будущей профессиональной деятельности. Принимать участие в обсуждении проблем химической и экологической направленности, высказывать собственную позицию по проблеме и предлагать возможные пути её решения</w:t>
            </w:r>
          </w:p>
        </w:tc>
        <w:tc>
          <w:tcPr>
            <w:tcW w:w="2174" w:type="dxa"/>
          </w:tcPr>
          <w:p w:rsidR="00DC4F11" w:rsidRPr="0046083C" w:rsidRDefault="0036524A"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sz w:val="20"/>
                <w:szCs w:val="20"/>
                <w:lang w:val="ru-RU"/>
              </w:rPr>
              <w:t>1, 5, 7</w:t>
            </w:r>
          </w:p>
        </w:tc>
      </w:tr>
      <w:tr w:rsidR="00DC4F11" w:rsidRPr="0046083C" w:rsidTr="00DC4F11">
        <w:trPr>
          <w:trHeight w:val="144"/>
          <w:tblCellSpacing w:w="20" w:type="nil"/>
        </w:trPr>
        <w:tc>
          <w:tcPr>
            <w:tcW w:w="2772" w:type="dxa"/>
            <w:gridSpan w:val="2"/>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roofErr w:type="spellStart"/>
            <w:r w:rsidRPr="0046083C">
              <w:rPr>
                <w:rFonts w:ascii="Times New Roman" w:hAnsi="Times New Roman" w:cs="Times New Roman"/>
                <w:color w:val="000000"/>
                <w:sz w:val="20"/>
                <w:szCs w:val="20"/>
              </w:rPr>
              <w:t>Итого</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по</w:t>
            </w:r>
            <w:proofErr w:type="spellEnd"/>
            <w:r w:rsidRPr="0046083C">
              <w:rPr>
                <w:rFonts w:ascii="Times New Roman" w:hAnsi="Times New Roman" w:cs="Times New Roman"/>
                <w:color w:val="000000"/>
                <w:sz w:val="20"/>
                <w:szCs w:val="20"/>
              </w:rPr>
              <w:t xml:space="preserve"> </w:t>
            </w:r>
            <w:proofErr w:type="spellStart"/>
            <w:r w:rsidRPr="0046083C">
              <w:rPr>
                <w:rFonts w:ascii="Times New Roman" w:hAnsi="Times New Roman" w:cs="Times New Roman"/>
                <w:color w:val="000000"/>
                <w:sz w:val="20"/>
                <w:szCs w:val="20"/>
              </w:rPr>
              <w:t>разделу</w:t>
            </w:r>
            <w:proofErr w:type="spellEnd"/>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4 </w:t>
            </w:r>
          </w:p>
        </w:tc>
        <w:tc>
          <w:tcPr>
            <w:tcW w:w="4601" w:type="dxa"/>
            <w:gridSpan w:val="3"/>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rPr>
            </w:pPr>
          </w:p>
        </w:tc>
        <w:tc>
          <w:tcPr>
            <w:tcW w:w="2174" w:type="dxa"/>
          </w:tcPr>
          <w:p w:rsidR="00DC4F11" w:rsidRPr="0046083C" w:rsidRDefault="00DC4F11" w:rsidP="0046083C">
            <w:pPr>
              <w:spacing w:after="0" w:line="240" w:lineRule="auto"/>
              <w:jc w:val="both"/>
              <w:rPr>
                <w:rFonts w:ascii="Times New Roman" w:hAnsi="Times New Roman" w:cs="Times New Roman"/>
                <w:sz w:val="20"/>
                <w:szCs w:val="20"/>
              </w:rPr>
            </w:pPr>
          </w:p>
        </w:tc>
      </w:tr>
      <w:tr w:rsidR="00DC4F11" w:rsidRPr="0046083C" w:rsidTr="00DC4F11">
        <w:trPr>
          <w:trHeight w:val="144"/>
          <w:tblCellSpacing w:w="20" w:type="nil"/>
        </w:trPr>
        <w:tc>
          <w:tcPr>
            <w:tcW w:w="2772" w:type="dxa"/>
            <w:gridSpan w:val="2"/>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lang w:val="ru-RU"/>
              </w:rPr>
            </w:pPr>
            <w:r w:rsidRPr="0046083C">
              <w:rPr>
                <w:rFonts w:ascii="Times New Roman" w:hAnsi="Times New Roman" w:cs="Times New Roman"/>
                <w:color w:val="000000"/>
                <w:sz w:val="20"/>
                <w:szCs w:val="20"/>
                <w:lang w:val="ru-RU"/>
              </w:rPr>
              <w:t>ОБЩЕЕ КОЛИЧЕСТВО ЧАСОВ ПО ПРОГРАММЕ</w:t>
            </w:r>
          </w:p>
        </w:tc>
        <w:tc>
          <w:tcPr>
            <w:tcW w:w="94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lang w:val="ru-RU"/>
              </w:rPr>
              <w:t xml:space="preserve"> </w:t>
            </w:r>
            <w:r w:rsidRPr="0046083C">
              <w:rPr>
                <w:rFonts w:ascii="Times New Roman" w:hAnsi="Times New Roman" w:cs="Times New Roman"/>
                <w:color w:val="000000"/>
                <w:sz w:val="20"/>
                <w:szCs w:val="20"/>
              </w:rPr>
              <w:t xml:space="preserve">34 </w:t>
            </w:r>
          </w:p>
        </w:tc>
        <w:tc>
          <w:tcPr>
            <w:tcW w:w="134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2 </w:t>
            </w:r>
          </w:p>
        </w:tc>
        <w:tc>
          <w:tcPr>
            <w:tcW w:w="1559"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r w:rsidRPr="0046083C">
              <w:rPr>
                <w:rFonts w:ascii="Times New Roman" w:hAnsi="Times New Roman" w:cs="Times New Roman"/>
                <w:color w:val="000000"/>
                <w:sz w:val="20"/>
                <w:szCs w:val="20"/>
              </w:rPr>
              <w:t xml:space="preserve"> 3 </w:t>
            </w:r>
          </w:p>
        </w:tc>
        <w:tc>
          <w:tcPr>
            <w:tcW w:w="1701" w:type="dxa"/>
            <w:tcMar>
              <w:top w:w="50" w:type="dxa"/>
              <w:left w:w="100" w:type="dxa"/>
            </w:tcMar>
            <w:vAlign w:val="center"/>
          </w:tcPr>
          <w:p w:rsidR="00DC4F11" w:rsidRPr="0046083C" w:rsidRDefault="00DC4F11" w:rsidP="0046083C">
            <w:pPr>
              <w:spacing w:after="0" w:line="240" w:lineRule="auto"/>
              <w:jc w:val="both"/>
              <w:rPr>
                <w:rFonts w:ascii="Times New Roman" w:hAnsi="Times New Roman" w:cs="Times New Roman"/>
                <w:sz w:val="20"/>
                <w:szCs w:val="20"/>
              </w:rPr>
            </w:pPr>
          </w:p>
        </w:tc>
        <w:tc>
          <w:tcPr>
            <w:tcW w:w="3544" w:type="dxa"/>
          </w:tcPr>
          <w:p w:rsidR="00DC4F11" w:rsidRPr="0046083C" w:rsidRDefault="00DC4F11" w:rsidP="0046083C">
            <w:pPr>
              <w:spacing w:after="0" w:line="240" w:lineRule="auto"/>
              <w:jc w:val="both"/>
              <w:rPr>
                <w:rFonts w:ascii="Times New Roman" w:hAnsi="Times New Roman" w:cs="Times New Roman"/>
                <w:sz w:val="20"/>
                <w:szCs w:val="20"/>
              </w:rPr>
            </w:pPr>
          </w:p>
        </w:tc>
        <w:tc>
          <w:tcPr>
            <w:tcW w:w="2174" w:type="dxa"/>
          </w:tcPr>
          <w:p w:rsidR="00DC4F11" w:rsidRPr="0046083C" w:rsidRDefault="00DC4F11" w:rsidP="0046083C">
            <w:pPr>
              <w:spacing w:after="0" w:line="240" w:lineRule="auto"/>
              <w:jc w:val="both"/>
              <w:rPr>
                <w:rFonts w:ascii="Times New Roman" w:hAnsi="Times New Roman" w:cs="Times New Roman"/>
                <w:sz w:val="20"/>
                <w:szCs w:val="20"/>
              </w:rPr>
            </w:pPr>
          </w:p>
        </w:tc>
      </w:tr>
    </w:tbl>
    <w:p w:rsidR="004C60B5" w:rsidRDefault="004C60B5">
      <w:pPr>
        <w:sectPr w:rsidR="004C60B5" w:rsidSect="0046083C">
          <w:pgSz w:w="16838" w:h="11906" w:orient="landscape" w:code="9"/>
          <w:pgMar w:top="1134" w:right="850" w:bottom="1134" w:left="1701" w:header="720" w:footer="720" w:gutter="0"/>
          <w:cols w:space="720"/>
          <w:docGrid w:linePitch="299"/>
        </w:sectPr>
      </w:pPr>
    </w:p>
    <w:p w:rsidR="004C60B5" w:rsidRDefault="0036524A">
      <w:pPr>
        <w:spacing w:after="0"/>
        <w:ind w:left="120"/>
      </w:pPr>
      <w:bookmarkStart w:id="5" w:name="block-14027926"/>
      <w:bookmarkEnd w:id="4"/>
      <w:r>
        <w:rPr>
          <w:rFonts w:ascii="Times New Roman" w:hAnsi="Times New Roman"/>
          <w:b/>
          <w:color w:val="000000"/>
          <w:sz w:val="28"/>
        </w:rPr>
        <w:lastRenderedPageBreak/>
        <w:t xml:space="preserve"> ПОУРОЧНОЕ ПЛАНИРОВАНИЕ </w:t>
      </w:r>
    </w:p>
    <w:p w:rsidR="004C60B5" w:rsidRDefault="0036524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4C60B5">
        <w:trPr>
          <w:trHeight w:val="144"/>
          <w:tblCellSpacing w:w="20" w:type="nil"/>
        </w:trPr>
        <w:tc>
          <w:tcPr>
            <w:tcW w:w="356" w:type="dxa"/>
            <w:vMerge w:val="restart"/>
            <w:tcMar>
              <w:top w:w="50" w:type="dxa"/>
              <w:left w:w="100" w:type="dxa"/>
            </w:tcMar>
            <w:vAlign w:val="center"/>
          </w:tcPr>
          <w:p w:rsidR="004C60B5" w:rsidRDefault="0036524A">
            <w:pPr>
              <w:spacing w:after="0"/>
              <w:ind w:left="135"/>
            </w:pPr>
            <w:r>
              <w:rPr>
                <w:rFonts w:ascii="Times New Roman" w:hAnsi="Times New Roman"/>
                <w:b/>
                <w:color w:val="000000"/>
                <w:sz w:val="24"/>
              </w:rPr>
              <w:t xml:space="preserve">№ п/п </w:t>
            </w:r>
          </w:p>
          <w:p w:rsidR="004C60B5" w:rsidRDefault="004C60B5">
            <w:pPr>
              <w:spacing w:after="0"/>
              <w:ind w:left="135"/>
            </w:pPr>
          </w:p>
        </w:tc>
        <w:tc>
          <w:tcPr>
            <w:tcW w:w="3520"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60B5" w:rsidRDefault="004C60B5">
            <w:pPr>
              <w:spacing w:after="0"/>
              <w:ind w:left="135"/>
            </w:pPr>
          </w:p>
        </w:tc>
        <w:tc>
          <w:tcPr>
            <w:tcW w:w="0" w:type="auto"/>
            <w:gridSpan w:val="3"/>
            <w:tcMar>
              <w:top w:w="50" w:type="dxa"/>
              <w:left w:w="100" w:type="dxa"/>
            </w:tcMar>
            <w:vAlign w:val="center"/>
          </w:tcPr>
          <w:p w:rsidR="004C60B5" w:rsidRDefault="00365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60B5" w:rsidRDefault="004C60B5">
            <w:pPr>
              <w:spacing w:after="0"/>
              <w:ind w:left="135"/>
            </w:pPr>
          </w:p>
        </w:tc>
        <w:tc>
          <w:tcPr>
            <w:tcW w:w="1933"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60B5" w:rsidRDefault="004C60B5">
            <w:pPr>
              <w:spacing w:after="0"/>
              <w:ind w:left="135"/>
            </w:pPr>
          </w:p>
        </w:tc>
      </w:tr>
      <w:tr w:rsidR="004C60B5">
        <w:trPr>
          <w:trHeight w:val="144"/>
          <w:tblCellSpacing w:w="20" w:type="nil"/>
        </w:trPr>
        <w:tc>
          <w:tcPr>
            <w:tcW w:w="0" w:type="auto"/>
            <w:vMerge/>
            <w:tcBorders>
              <w:top w:val="nil"/>
            </w:tcBorders>
            <w:tcMar>
              <w:top w:w="50" w:type="dxa"/>
              <w:left w:w="100" w:type="dxa"/>
            </w:tcMar>
          </w:tcPr>
          <w:p w:rsidR="004C60B5" w:rsidRDefault="004C60B5"/>
        </w:tc>
        <w:tc>
          <w:tcPr>
            <w:tcW w:w="0" w:type="auto"/>
            <w:vMerge/>
            <w:tcBorders>
              <w:top w:val="nil"/>
            </w:tcBorders>
            <w:tcMar>
              <w:top w:w="50" w:type="dxa"/>
              <w:left w:w="100" w:type="dxa"/>
            </w:tcMar>
          </w:tcPr>
          <w:p w:rsidR="004C60B5" w:rsidRDefault="004C60B5"/>
        </w:tc>
        <w:tc>
          <w:tcPr>
            <w:tcW w:w="793"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60B5" w:rsidRDefault="004C60B5">
            <w:pPr>
              <w:spacing w:after="0"/>
              <w:ind w:left="135"/>
            </w:pPr>
          </w:p>
        </w:tc>
        <w:tc>
          <w:tcPr>
            <w:tcW w:w="1485"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60B5" w:rsidRDefault="004C60B5">
            <w:pPr>
              <w:spacing w:after="0"/>
              <w:ind w:left="135"/>
            </w:pPr>
          </w:p>
        </w:tc>
        <w:tc>
          <w:tcPr>
            <w:tcW w:w="1587"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60B5" w:rsidRDefault="004C60B5">
            <w:pPr>
              <w:spacing w:after="0"/>
              <w:ind w:left="135"/>
            </w:pPr>
          </w:p>
        </w:tc>
        <w:tc>
          <w:tcPr>
            <w:tcW w:w="0" w:type="auto"/>
            <w:vMerge/>
            <w:tcBorders>
              <w:top w:val="nil"/>
            </w:tcBorders>
            <w:tcMar>
              <w:top w:w="50" w:type="dxa"/>
              <w:left w:w="100" w:type="dxa"/>
            </w:tcMar>
          </w:tcPr>
          <w:p w:rsidR="004C60B5" w:rsidRDefault="004C60B5"/>
        </w:tc>
        <w:tc>
          <w:tcPr>
            <w:tcW w:w="0" w:type="auto"/>
            <w:vMerge/>
            <w:tcBorders>
              <w:top w:val="nil"/>
            </w:tcBorders>
            <w:tcMar>
              <w:top w:w="50" w:type="dxa"/>
              <w:left w:w="100" w:type="dxa"/>
            </w:tcMar>
          </w:tcPr>
          <w:p w:rsidR="004C60B5" w:rsidRDefault="004C60B5"/>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4</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Алканы: состав и строение, гомологический ряд</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5</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Метан и этан — простейшие представители </w:t>
            </w:r>
            <w:proofErr w:type="spellStart"/>
            <w:r w:rsidRPr="00DC4F11">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6</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Алкены: состав и строение, свойства</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7</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Этилен и пропилен — простейшие представители </w:t>
            </w:r>
            <w:proofErr w:type="spellStart"/>
            <w:r w:rsidRPr="00DC4F11">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8</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9</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C60B5" w:rsidRDefault="0036524A">
            <w:pPr>
              <w:spacing w:after="0"/>
              <w:ind w:left="135"/>
            </w:pPr>
            <w:proofErr w:type="spellStart"/>
            <w:r w:rsidRPr="00DC4F11">
              <w:rPr>
                <w:rFonts w:ascii="Times New Roman" w:hAnsi="Times New Roman"/>
                <w:color w:val="000000"/>
                <w:sz w:val="24"/>
                <w:lang w:val="ru-RU"/>
              </w:rPr>
              <w:t>Алкины</w:t>
            </w:r>
            <w:proofErr w:type="spellEnd"/>
            <w:r w:rsidRPr="00DC4F11">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11</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12</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Арены: бензол и толуол. Токсичность </w:t>
            </w:r>
            <w:proofErr w:type="spellStart"/>
            <w:r w:rsidRPr="00DC4F11">
              <w:rPr>
                <w:rFonts w:ascii="Times New Roman" w:hAnsi="Times New Roman"/>
                <w:color w:val="000000"/>
                <w:sz w:val="24"/>
                <w:lang w:val="ru-RU"/>
              </w:rPr>
              <w:t>аренов</w:t>
            </w:r>
            <w:proofErr w:type="spellEnd"/>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13</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14</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15</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16</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17</w:t>
            </w:r>
          </w:p>
        </w:tc>
        <w:tc>
          <w:tcPr>
            <w:tcW w:w="3520"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18</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19</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20</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21</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22</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Практическая работа № 2. «Свойства </w:t>
            </w:r>
            <w:r w:rsidRPr="00DC4F11">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24</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25</w:t>
            </w:r>
          </w:p>
        </w:tc>
        <w:tc>
          <w:tcPr>
            <w:tcW w:w="3520"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26</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27</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28</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29</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30</w:t>
            </w:r>
          </w:p>
        </w:tc>
        <w:tc>
          <w:tcPr>
            <w:tcW w:w="3520" w:type="dxa"/>
            <w:tcMar>
              <w:top w:w="50" w:type="dxa"/>
              <w:left w:w="100" w:type="dxa"/>
            </w:tcMar>
            <w:vAlign w:val="center"/>
          </w:tcPr>
          <w:p w:rsidR="004C60B5" w:rsidRDefault="0036524A">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31</w:t>
            </w:r>
          </w:p>
        </w:tc>
        <w:tc>
          <w:tcPr>
            <w:tcW w:w="3520"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32</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33</w:t>
            </w:r>
          </w:p>
        </w:tc>
        <w:tc>
          <w:tcPr>
            <w:tcW w:w="3520"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356" w:type="dxa"/>
            <w:tcMar>
              <w:top w:w="50" w:type="dxa"/>
              <w:left w:w="100" w:type="dxa"/>
            </w:tcMar>
            <w:vAlign w:val="center"/>
          </w:tcPr>
          <w:p w:rsidR="004C60B5" w:rsidRDefault="0036524A">
            <w:pPr>
              <w:spacing w:after="0"/>
            </w:pPr>
            <w:r>
              <w:rPr>
                <w:rFonts w:ascii="Times New Roman" w:hAnsi="Times New Roman"/>
                <w:color w:val="000000"/>
                <w:sz w:val="24"/>
              </w:rPr>
              <w:t>34</w:t>
            </w:r>
          </w:p>
        </w:tc>
        <w:tc>
          <w:tcPr>
            <w:tcW w:w="3520"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Основные методы синтеза </w:t>
            </w:r>
            <w:r w:rsidRPr="00DC4F11">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4C60B5" w:rsidRDefault="004C60B5">
            <w:pPr>
              <w:spacing w:after="0"/>
              <w:ind w:left="135"/>
              <w:jc w:val="center"/>
            </w:pPr>
          </w:p>
        </w:tc>
        <w:tc>
          <w:tcPr>
            <w:tcW w:w="1587" w:type="dxa"/>
            <w:tcMar>
              <w:top w:w="50" w:type="dxa"/>
              <w:left w:w="100" w:type="dxa"/>
            </w:tcMar>
            <w:vAlign w:val="center"/>
          </w:tcPr>
          <w:p w:rsidR="004C60B5" w:rsidRDefault="004C60B5">
            <w:pPr>
              <w:spacing w:after="0"/>
              <w:ind w:left="135"/>
              <w:jc w:val="center"/>
            </w:pPr>
          </w:p>
        </w:tc>
        <w:tc>
          <w:tcPr>
            <w:tcW w:w="1120" w:type="dxa"/>
            <w:tcMar>
              <w:top w:w="50" w:type="dxa"/>
              <w:left w:w="100" w:type="dxa"/>
            </w:tcMar>
            <w:vAlign w:val="center"/>
          </w:tcPr>
          <w:p w:rsidR="004C60B5" w:rsidRDefault="004C60B5">
            <w:pPr>
              <w:spacing w:after="0"/>
              <w:ind w:left="135"/>
            </w:pPr>
          </w:p>
        </w:tc>
        <w:tc>
          <w:tcPr>
            <w:tcW w:w="1933" w:type="dxa"/>
            <w:tcMar>
              <w:top w:w="50" w:type="dxa"/>
              <w:left w:w="100" w:type="dxa"/>
            </w:tcMar>
            <w:vAlign w:val="center"/>
          </w:tcPr>
          <w:p w:rsidR="004C60B5" w:rsidRDefault="004C60B5">
            <w:pPr>
              <w:spacing w:after="0"/>
              <w:ind w:left="135"/>
            </w:pPr>
          </w:p>
        </w:tc>
      </w:tr>
      <w:tr w:rsidR="004C60B5">
        <w:trPr>
          <w:trHeight w:val="144"/>
          <w:tblCellSpacing w:w="20" w:type="nil"/>
        </w:trPr>
        <w:tc>
          <w:tcPr>
            <w:tcW w:w="0" w:type="auto"/>
            <w:gridSpan w:val="2"/>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C60B5" w:rsidRDefault="004C60B5"/>
        </w:tc>
      </w:tr>
    </w:tbl>
    <w:p w:rsidR="004C60B5" w:rsidRDefault="004C60B5">
      <w:pPr>
        <w:sectPr w:rsidR="004C60B5">
          <w:pgSz w:w="16383" w:h="11906" w:orient="landscape"/>
          <w:pgMar w:top="1134" w:right="850" w:bottom="1134" w:left="1701" w:header="720" w:footer="720" w:gutter="0"/>
          <w:cols w:space="720"/>
        </w:sectPr>
      </w:pPr>
    </w:p>
    <w:p w:rsidR="004C60B5" w:rsidRDefault="0036524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4C60B5">
        <w:trPr>
          <w:trHeight w:val="144"/>
          <w:tblCellSpacing w:w="20" w:type="nil"/>
        </w:trPr>
        <w:tc>
          <w:tcPr>
            <w:tcW w:w="317" w:type="dxa"/>
            <w:vMerge w:val="restart"/>
            <w:tcMar>
              <w:top w:w="50" w:type="dxa"/>
              <w:left w:w="100" w:type="dxa"/>
            </w:tcMar>
            <w:vAlign w:val="center"/>
          </w:tcPr>
          <w:p w:rsidR="004C60B5" w:rsidRDefault="0036524A">
            <w:pPr>
              <w:spacing w:after="0"/>
              <w:ind w:left="135"/>
            </w:pPr>
            <w:r>
              <w:rPr>
                <w:rFonts w:ascii="Times New Roman" w:hAnsi="Times New Roman"/>
                <w:b/>
                <w:color w:val="000000"/>
                <w:sz w:val="24"/>
              </w:rPr>
              <w:t xml:space="preserve">№ п/п </w:t>
            </w:r>
          </w:p>
          <w:p w:rsidR="004C60B5" w:rsidRDefault="004C60B5">
            <w:pPr>
              <w:spacing w:after="0"/>
              <w:ind w:left="135"/>
            </w:pPr>
          </w:p>
        </w:tc>
        <w:tc>
          <w:tcPr>
            <w:tcW w:w="4136"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60B5" w:rsidRDefault="004C60B5">
            <w:pPr>
              <w:spacing w:after="0"/>
              <w:ind w:left="135"/>
            </w:pPr>
          </w:p>
        </w:tc>
        <w:tc>
          <w:tcPr>
            <w:tcW w:w="0" w:type="auto"/>
            <w:gridSpan w:val="3"/>
            <w:tcMar>
              <w:top w:w="50" w:type="dxa"/>
              <w:left w:w="100" w:type="dxa"/>
            </w:tcMar>
            <w:vAlign w:val="center"/>
          </w:tcPr>
          <w:p w:rsidR="004C60B5" w:rsidRDefault="0036524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60B5" w:rsidRDefault="004C60B5">
            <w:pPr>
              <w:spacing w:after="0"/>
              <w:ind w:left="135"/>
            </w:pPr>
          </w:p>
        </w:tc>
        <w:tc>
          <w:tcPr>
            <w:tcW w:w="1856" w:type="dxa"/>
            <w:vMerge w:val="restart"/>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60B5" w:rsidRDefault="004C60B5">
            <w:pPr>
              <w:spacing w:after="0"/>
              <w:ind w:left="135"/>
            </w:pPr>
          </w:p>
        </w:tc>
      </w:tr>
      <w:tr w:rsidR="004C60B5">
        <w:trPr>
          <w:trHeight w:val="144"/>
          <w:tblCellSpacing w:w="20" w:type="nil"/>
        </w:trPr>
        <w:tc>
          <w:tcPr>
            <w:tcW w:w="0" w:type="auto"/>
            <w:vMerge/>
            <w:tcBorders>
              <w:top w:val="nil"/>
            </w:tcBorders>
            <w:tcMar>
              <w:top w:w="50" w:type="dxa"/>
              <w:left w:w="100" w:type="dxa"/>
            </w:tcMar>
          </w:tcPr>
          <w:p w:rsidR="004C60B5" w:rsidRDefault="004C60B5"/>
        </w:tc>
        <w:tc>
          <w:tcPr>
            <w:tcW w:w="0" w:type="auto"/>
            <w:vMerge/>
            <w:tcBorders>
              <w:top w:val="nil"/>
            </w:tcBorders>
            <w:tcMar>
              <w:top w:w="50" w:type="dxa"/>
              <w:left w:w="100" w:type="dxa"/>
            </w:tcMar>
          </w:tcPr>
          <w:p w:rsidR="004C60B5" w:rsidRDefault="004C60B5"/>
        </w:tc>
        <w:tc>
          <w:tcPr>
            <w:tcW w:w="726"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60B5" w:rsidRDefault="004C60B5">
            <w:pPr>
              <w:spacing w:after="0"/>
              <w:ind w:left="135"/>
            </w:pPr>
          </w:p>
        </w:tc>
        <w:tc>
          <w:tcPr>
            <w:tcW w:w="1408"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60B5" w:rsidRDefault="004C60B5">
            <w:pPr>
              <w:spacing w:after="0"/>
              <w:ind w:left="135"/>
            </w:pPr>
          </w:p>
        </w:tc>
        <w:tc>
          <w:tcPr>
            <w:tcW w:w="1515" w:type="dxa"/>
            <w:tcMar>
              <w:top w:w="50" w:type="dxa"/>
              <w:left w:w="100" w:type="dxa"/>
            </w:tcMar>
            <w:vAlign w:val="center"/>
          </w:tcPr>
          <w:p w:rsidR="004C60B5" w:rsidRDefault="0036524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60B5" w:rsidRDefault="004C60B5">
            <w:pPr>
              <w:spacing w:after="0"/>
              <w:ind w:left="135"/>
            </w:pPr>
          </w:p>
        </w:tc>
        <w:tc>
          <w:tcPr>
            <w:tcW w:w="0" w:type="auto"/>
            <w:vMerge/>
            <w:tcBorders>
              <w:top w:val="nil"/>
            </w:tcBorders>
            <w:tcMar>
              <w:top w:w="50" w:type="dxa"/>
              <w:left w:w="100" w:type="dxa"/>
            </w:tcMar>
          </w:tcPr>
          <w:p w:rsidR="004C60B5" w:rsidRDefault="004C60B5"/>
        </w:tc>
        <w:tc>
          <w:tcPr>
            <w:tcW w:w="0" w:type="auto"/>
            <w:vMerge/>
            <w:tcBorders>
              <w:top w:val="nil"/>
            </w:tcBorders>
            <w:tcMar>
              <w:top w:w="50" w:type="dxa"/>
              <w:left w:w="100" w:type="dxa"/>
            </w:tcMar>
          </w:tcPr>
          <w:p w:rsidR="004C60B5" w:rsidRDefault="004C60B5"/>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Pr="008A2AA8" w:rsidRDefault="008A2AA8">
            <w:pPr>
              <w:spacing w:after="0"/>
              <w:ind w:left="135"/>
              <w:rPr>
                <w:lang w:val="ru-RU"/>
              </w:rPr>
            </w:pPr>
            <w:r>
              <w:rPr>
                <w:lang w:val="ru-RU"/>
              </w:rPr>
              <w:t>04.09</w:t>
            </w: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Pr="008A2AA8" w:rsidRDefault="008A2AA8">
            <w:pPr>
              <w:spacing w:after="0"/>
              <w:ind w:left="135"/>
              <w:rPr>
                <w:lang w:val="ru-RU"/>
              </w:rPr>
            </w:pPr>
            <w:r>
              <w:rPr>
                <w:lang w:val="ru-RU"/>
              </w:rPr>
              <w:t>11.09</w:t>
            </w: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Pr="00481C49" w:rsidRDefault="00481C49">
            <w:pPr>
              <w:spacing w:after="0"/>
              <w:ind w:left="135"/>
              <w:rPr>
                <w:lang w:val="ru-RU"/>
              </w:rPr>
            </w:pPr>
            <w:r>
              <w:rPr>
                <w:lang w:val="ru-RU"/>
              </w:rPr>
              <w:t>18.09</w:t>
            </w: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4</w:t>
            </w:r>
          </w:p>
        </w:tc>
        <w:tc>
          <w:tcPr>
            <w:tcW w:w="4136"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Pr="00481C49" w:rsidRDefault="00481C49">
            <w:pPr>
              <w:spacing w:after="0"/>
              <w:ind w:left="135"/>
              <w:rPr>
                <w:lang w:val="ru-RU"/>
              </w:rPr>
            </w:pPr>
            <w:r>
              <w:rPr>
                <w:lang w:val="ru-RU"/>
              </w:rPr>
              <w:t>25.09</w:t>
            </w: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5</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Валентность. </w:t>
            </w:r>
            <w:proofErr w:type="spellStart"/>
            <w:r w:rsidRPr="00DC4F11">
              <w:rPr>
                <w:rFonts w:ascii="Times New Roman" w:hAnsi="Times New Roman"/>
                <w:color w:val="000000"/>
                <w:sz w:val="24"/>
                <w:lang w:val="ru-RU"/>
              </w:rPr>
              <w:t>Электроотрицательность</w:t>
            </w:r>
            <w:proofErr w:type="spellEnd"/>
            <w:r w:rsidRPr="00DC4F11">
              <w:rPr>
                <w:rFonts w:ascii="Times New Roman" w:hAnsi="Times New Roman"/>
                <w:color w:val="000000"/>
                <w:sz w:val="24"/>
                <w:lang w:val="ru-RU"/>
              </w:rPr>
              <w:t>. Степень окисления. Вещества молекулярного и немолекулярного строения</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6</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8</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9</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10</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11</w:t>
            </w:r>
          </w:p>
        </w:tc>
        <w:tc>
          <w:tcPr>
            <w:tcW w:w="4136"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C4F11">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12</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13</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14</w:t>
            </w:r>
          </w:p>
        </w:tc>
        <w:tc>
          <w:tcPr>
            <w:tcW w:w="4136" w:type="dxa"/>
            <w:tcMar>
              <w:top w:w="50" w:type="dxa"/>
              <w:left w:w="100" w:type="dxa"/>
            </w:tcMar>
            <w:vAlign w:val="center"/>
          </w:tcPr>
          <w:p w:rsidR="004C60B5" w:rsidRDefault="0036524A">
            <w:pPr>
              <w:spacing w:after="0"/>
              <w:ind w:left="135"/>
            </w:pPr>
            <w:r w:rsidRPr="00DC4F11">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16</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17</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18</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19</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20</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21</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22</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23</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Химические свойства азота, </w:t>
            </w:r>
            <w:proofErr w:type="spellStart"/>
            <w:r w:rsidRPr="00DC4F11">
              <w:rPr>
                <w:rFonts w:ascii="Times New Roman" w:hAnsi="Times New Roman"/>
                <w:color w:val="000000"/>
                <w:sz w:val="24"/>
                <w:lang w:val="ru-RU"/>
              </w:rPr>
              <w:t>фософра</w:t>
            </w:r>
            <w:proofErr w:type="spellEnd"/>
            <w:r w:rsidRPr="00DC4F11">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24</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25</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26</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 xml:space="preserve">Обобщение и систематизация знаний по </w:t>
            </w:r>
            <w:r w:rsidRPr="00DC4F11">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28</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29</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30</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31</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32</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33</w:t>
            </w:r>
          </w:p>
        </w:tc>
        <w:tc>
          <w:tcPr>
            <w:tcW w:w="4136" w:type="dxa"/>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317" w:type="dxa"/>
            <w:tcMar>
              <w:top w:w="50" w:type="dxa"/>
              <w:left w:w="100" w:type="dxa"/>
            </w:tcMar>
            <w:vAlign w:val="center"/>
          </w:tcPr>
          <w:p w:rsidR="004C60B5" w:rsidRDefault="0036524A">
            <w:pPr>
              <w:spacing w:after="0"/>
            </w:pPr>
            <w:r>
              <w:rPr>
                <w:rFonts w:ascii="Times New Roman" w:hAnsi="Times New Roman"/>
                <w:color w:val="000000"/>
                <w:sz w:val="24"/>
              </w:rPr>
              <w:t>34</w:t>
            </w:r>
          </w:p>
        </w:tc>
        <w:tc>
          <w:tcPr>
            <w:tcW w:w="4136" w:type="dxa"/>
            <w:tcMar>
              <w:top w:w="50" w:type="dxa"/>
              <w:left w:w="100" w:type="dxa"/>
            </w:tcMar>
            <w:vAlign w:val="center"/>
          </w:tcPr>
          <w:p w:rsidR="004C60B5" w:rsidRDefault="0036524A">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60B5" w:rsidRDefault="004C60B5">
            <w:pPr>
              <w:spacing w:after="0"/>
              <w:ind w:left="135"/>
              <w:jc w:val="center"/>
            </w:pPr>
          </w:p>
        </w:tc>
        <w:tc>
          <w:tcPr>
            <w:tcW w:w="1515" w:type="dxa"/>
            <w:tcMar>
              <w:top w:w="50" w:type="dxa"/>
              <w:left w:w="100" w:type="dxa"/>
            </w:tcMar>
            <w:vAlign w:val="center"/>
          </w:tcPr>
          <w:p w:rsidR="004C60B5" w:rsidRDefault="004C60B5">
            <w:pPr>
              <w:spacing w:after="0"/>
              <w:ind w:left="135"/>
              <w:jc w:val="center"/>
            </w:pPr>
          </w:p>
        </w:tc>
        <w:tc>
          <w:tcPr>
            <w:tcW w:w="1059" w:type="dxa"/>
            <w:tcMar>
              <w:top w:w="50" w:type="dxa"/>
              <w:left w:w="100" w:type="dxa"/>
            </w:tcMar>
            <w:vAlign w:val="center"/>
          </w:tcPr>
          <w:p w:rsidR="004C60B5" w:rsidRDefault="004C60B5">
            <w:pPr>
              <w:spacing w:after="0"/>
              <w:ind w:left="135"/>
            </w:pPr>
          </w:p>
        </w:tc>
        <w:tc>
          <w:tcPr>
            <w:tcW w:w="1856" w:type="dxa"/>
            <w:tcMar>
              <w:top w:w="50" w:type="dxa"/>
              <w:left w:w="100" w:type="dxa"/>
            </w:tcMar>
            <w:vAlign w:val="center"/>
          </w:tcPr>
          <w:p w:rsidR="004C60B5" w:rsidRDefault="004C60B5">
            <w:pPr>
              <w:spacing w:after="0"/>
              <w:ind w:left="135"/>
            </w:pPr>
          </w:p>
        </w:tc>
      </w:tr>
      <w:tr w:rsidR="004C60B5">
        <w:trPr>
          <w:trHeight w:val="144"/>
          <w:tblCellSpacing w:w="20" w:type="nil"/>
        </w:trPr>
        <w:tc>
          <w:tcPr>
            <w:tcW w:w="0" w:type="auto"/>
            <w:gridSpan w:val="2"/>
            <w:tcMar>
              <w:top w:w="50" w:type="dxa"/>
              <w:left w:w="100" w:type="dxa"/>
            </w:tcMar>
            <w:vAlign w:val="center"/>
          </w:tcPr>
          <w:p w:rsidR="004C60B5" w:rsidRPr="00DC4F11" w:rsidRDefault="0036524A">
            <w:pPr>
              <w:spacing w:after="0"/>
              <w:ind w:left="135"/>
              <w:rPr>
                <w:lang w:val="ru-RU"/>
              </w:rPr>
            </w:pPr>
            <w:r w:rsidRPr="00DC4F1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4C60B5" w:rsidRDefault="0036524A">
            <w:pPr>
              <w:spacing w:after="0"/>
              <w:ind w:left="135"/>
              <w:jc w:val="center"/>
            </w:pPr>
            <w:r w:rsidRPr="00DC4F1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4C60B5" w:rsidRDefault="0036524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C60B5" w:rsidRDefault="004C60B5"/>
        </w:tc>
      </w:tr>
    </w:tbl>
    <w:p w:rsidR="004C60B5" w:rsidRDefault="004C60B5">
      <w:pPr>
        <w:sectPr w:rsidR="004C60B5">
          <w:pgSz w:w="16383" w:h="11906" w:orient="landscape"/>
          <w:pgMar w:top="1134" w:right="850" w:bottom="1134" w:left="1701" w:header="720" w:footer="720" w:gutter="0"/>
          <w:cols w:space="720"/>
        </w:sectPr>
      </w:pPr>
    </w:p>
    <w:p w:rsidR="004C60B5" w:rsidRDefault="004C60B5">
      <w:pPr>
        <w:sectPr w:rsidR="004C60B5">
          <w:pgSz w:w="16383" w:h="11906" w:orient="landscape"/>
          <w:pgMar w:top="1134" w:right="850" w:bottom="1134" w:left="1701" w:header="720" w:footer="720" w:gutter="0"/>
          <w:cols w:space="720"/>
        </w:sectPr>
      </w:pPr>
    </w:p>
    <w:p w:rsidR="004C60B5" w:rsidRDefault="0036524A">
      <w:pPr>
        <w:spacing w:after="0"/>
        <w:ind w:left="120"/>
      </w:pPr>
      <w:bookmarkStart w:id="6" w:name="block-14027927"/>
      <w:bookmarkEnd w:id="5"/>
      <w:r>
        <w:rPr>
          <w:rFonts w:ascii="Times New Roman" w:hAnsi="Times New Roman"/>
          <w:b/>
          <w:color w:val="000000"/>
          <w:sz w:val="28"/>
        </w:rPr>
        <w:lastRenderedPageBreak/>
        <w:t>УЧЕБНО-МЕТОДИЧЕСКОЕ ОБЕСПЕЧЕНИЕ ОБРАЗОВАТЕЛЬНОГО ПРОЦЕССА</w:t>
      </w:r>
    </w:p>
    <w:p w:rsidR="004C60B5" w:rsidRDefault="0036524A">
      <w:pPr>
        <w:spacing w:after="0" w:line="480" w:lineRule="auto"/>
        <w:ind w:left="120"/>
      </w:pPr>
      <w:r>
        <w:rPr>
          <w:rFonts w:ascii="Times New Roman" w:hAnsi="Times New Roman"/>
          <w:b/>
          <w:color w:val="000000"/>
          <w:sz w:val="28"/>
        </w:rPr>
        <w:t>ОБЯЗАТЕЛЬНЫЕ УЧЕБНЫЕ МАТЕРИАЛЫ ДЛЯ УЧЕНИКА</w:t>
      </w:r>
    </w:p>
    <w:p w:rsidR="004C60B5" w:rsidRDefault="0036524A">
      <w:pPr>
        <w:spacing w:after="0" w:line="480" w:lineRule="auto"/>
        <w:ind w:left="120"/>
      </w:pPr>
      <w:r>
        <w:rPr>
          <w:rFonts w:ascii="Times New Roman" w:hAnsi="Times New Roman"/>
          <w:color w:val="000000"/>
          <w:sz w:val="28"/>
        </w:rPr>
        <w:t>​‌‌​</w:t>
      </w:r>
    </w:p>
    <w:p w:rsidR="004C60B5" w:rsidRDefault="0036524A">
      <w:pPr>
        <w:spacing w:after="0" w:line="480" w:lineRule="auto"/>
        <w:ind w:left="120"/>
      </w:pPr>
      <w:r>
        <w:rPr>
          <w:rFonts w:ascii="Times New Roman" w:hAnsi="Times New Roman"/>
          <w:color w:val="000000"/>
          <w:sz w:val="28"/>
        </w:rPr>
        <w:t>​‌‌</w:t>
      </w:r>
    </w:p>
    <w:p w:rsidR="004C60B5" w:rsidRDefault="0036524A">
      <w:pPr>
        <w:spacing w:after="0"/>
        <w:ind w:left="120"/>
      </w:pPr>
      <w:r>
        <w:rPr>
          <w:rFonts w:ascii="Times New Roman" w:hAnsi="Times New Roman"/>
          <w:color w:val="000000"/>
          <w:sz w:val="28"/>
        </w:rPr>
        <w:t>​</w:t>
      </w:r>
    </w:p>
    <w:p w:rsidR="004C60B5" w:rsidRDefault="0036524A">
      <w:pPr>
        <w:spacing w:after="0" w:line="480" w:lineRule="auto"/>
        <w:ind w:left="120"/>
      </w:pPr>
      <w:r>
        <w:rPr>
          <w:rFonts w:ascii="Times New Roman" w:hAnsi="Times New Roman"/>
          <w:b/>
          <w:color w:val="000000"/>
          <w:sz w:val="28"/>
        </w:rPr>
        <w:t>МЕТОДИЧЕСКИЕ МАТЕРИАЛЫ ДЛЯ УЧИТЕЛЯ</w:t>
      </w:r>
    </w:p>
    <w:p w:rsidR="004C60B5" w:rsidRDefault="0036524A">
      <w:pPr>
        <w:spacing w:after="0" w:line="480" w:lineRule="auto"/>
        <w:ind w:left="120"/>
      </w:pPr>
      <w:r>
        <w:rPr>
          <w:rFonts w:ascii="Times New Roman" w:hAnsi="Times New Roman"/>
          <w:color w:val="000000"/>
          <w:sz w:val="28"/>
        </w:rPr>
        <w:t>​‌‌​</w:t>
      </w:r>
    </w:p>
    <w:p w:rsidR="004C60B5" w:rsidRDefault="004C60B5">
      <w:pPr>
        <w:spacing w:after="0"/>
        <w:ind w:left="120"/>
      </w:pPr>
    </w:p>
    <w:p w:rsidR="004C60B5" w:rsidRPr="00DC4F11" w:rsidRDefault="0036524A">
      <w:pPr>
        <w:spacing w:after="0" w:line="480" w:lineRule="auto"/>
        <w:ind w:left="120"/>
        <w:rPr>
          <w:lang w:val="ru-RU"/>
        </w:rPr>
      </w:pPr>
      <w:r w:rsidRPr="00DC4F11">
        <w:rPr>
          <w:rFonts w:ascii="Times New Roman" w:hAnsi="Times New Roman"/>
          <w:b/>
          <w:color w:val="000000"/>
          <w:sz w:val="28"/>
          <w:lang w:val="ru-RU"/>
        </w:rPr>
        <w:t>ЦИФРОВЫЕ ОБРАЗОВАТЕЛЬНЫЕ РЕСУРСЫ И РЕСУРСЫ СЕТИ ИНТЕРНЕТ</w:t>
      </w:r>
    </w:p>
    <w:p w:rsidR="004C60B5" w:rsidRDefault="0036524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C60B5" w:rsidRDefault="004C60B5">
      <w:pPr>
        <w:sectPr w:rsidR="004C60B5">
          <w:pgSz w:w="11906" w:h="16383"/>
          <w:pgMar w:top="1134" w:right="850" w:bottom="1134" w:left="1701" w:header="720" w:footer="720" w:gutter="0"/>
          <w:cols w:space="720"/>
        </w:sectPr>
      </w:pPr>
    </w:p>
    <w:bookmarkEnd w:id="6"/>
    <w:p w:rsidR="007017B9" w:rsidRDefault="007017B9"/>
    <w:sectPr w:rsidR="007017B9" w:rsidSect="004455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A707A9"/>
    <w:multiLevelType w:val="hybridMultilevel"/>
    <w:tmpl w:val="180CE716"/>
    <w:lvl w:ilvl="0" w:tplc="56F8F768">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1" w15:restartNumberingAfterBreak="0">
    <w:nsid w:val="3B376DDF"/>
    <w:multiLevelType w:val="multilevel"/>
    <w:tmpl w:val="9B4A12E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4C60B5"/>
    <w:rsid w:val="000313DB"/>
    <w:rsid w:val="000A28AA"/>
    <w:rsid w:val="001E5945"/>
    <w:rsid w:val="0036524A"/>
    <w:rsid w:val="00445501"/>
    <w:rsid w:val="0046083C"/>
    <w:rsid w:val="00481C49"/>
    <w:rsid w:val="004C60B5"/>
    <w:rsid w:val="006F2957"/>
    <w:rsid w:val="007017B9"/>
    <w:rsid w:val="007D10D7"/>
    <w:rsid w:val="008A2AA8"/>
    <w:rsid w:val="008D2822"/>
    <w:rsid w:val="009A2885"/>
    <w:rsid w:val="00DC4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8F2BFD-5E64-452E-A53A-E848121F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501"/>
    <w:rPr>
      <w:color w:val="0563C1" w:themeColor="hyperlink"/>
      <w:u w:val="single"/>
    </w:rPr>
  </w:style>
  <w:style w:type="table" w:styleId="ac">
    <w:name w:val="Table Grid"/>
    <w:basedOn w:val="a1"/>
    <w:uiPriority w:val="59"/>
    <w:rsid w:val="004455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36524A"/>
    <w:pPr>
      <w:ind w:left="720"/>
      <w:contextualSpacing/>
    </w:pPr>
  </w:style>
  <w:style w:type="paragraph" w:styleId="af">
    <w:name w:val="Balloon Text"/>
    <w:basedOn w:val="a"/>
    <w:link w:val="af0"/>
    <w:uiPriority w:val="99"/>
    <w:semiHidden/>
    <w:unhideWhenUsed/>
    <w:rsid w:val="000313DB"/>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313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34</Pages>
  <Words>10454</Words>
  <Characters>59594</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10</cp:revision>
  <cp:lastPrinted>2024-09-15T07:35:00Z</cp:lastPrinted>
  <dcterms:created xsi:type="dcterms:W3CDTF">2023-09-20T08:43:00Z</dcterms:created>
  <dcterms:modified xsi:type="dcterms:W3CDTF">2024-09-15T11:40:00Z</dcterms:modified>
</cp:coreProperties>
</file>